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90331" w14:textId="76D4EA10" w:rsidR="00D2785E" w:rsidRDefault="00D2785E" w:rsidP="00D2785E">
      <w:pPr>
        <w:rPr>
          <w:rFonts w:ascii="Arial" w:hAnsi="Arial" w:cs="Arial"/>
          <w:b/>
          <w:sz w:val="28"/>
          <w:szCs w:val="28"/>
          <w:u w:val="single"/>
        </w:rPr>
      </w:pPr>
      <w:r>
        <w:rPr>
          <w:noProof/>
          <w:lang w:eastAsia="en-GB"/>
        </w:rPr>
        <w:drawing>
          <wp:inline distT="0" distB="0" distL="0" distR="0" wp14:anchorId="611695CB" wp14:editId="1A710977">
            <wp:extent cx="4346369" cy="7518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729"/>
                    <a:stretch/>
                  </pic:blipFill>
                  <pic:spPr bwMode="auto">
                    <a:xfrm>
                      <a:off x="0" y="0"/>
                      <a:ext cx="4353121" cy="753008"/>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w:t xml:space="preserve">           </w:t>
      </w:r>
      <w:r>
        <w:rPr>
          <w:noProof/>
          <w:lang w:eastAsia="en-GB"/>
        </w:rPr>
        <w:drawing>
          <wp:inline distT="0" distB="0" distL="0" distR="0" wp14:anchorId="1F3E4439" wp14:editId="71BC173B">
            <wp:extent cx="934720" cy="723163"/>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60119" cy="742813"/>
                    </a:xfrm>
                    <a:prstGeom prst="rect">
                      <a:avLst/>
                    </a:prstGeom>
                  </pic:spPr>
                </pic:pic>
              </a:graphicData>
            </a:graphic>
          </wp:inline>
        </w:drawing>
      </w:r>
    </w:p>
    <w:p w14:paraId="64CCBDAB" w14:textId="77777777" w:rsidR="009600C7" w:rsidRPr="003A503C" w:rsidRDefault="009600C7" w:rsidP="009600C7">
      <w:pPr>
        <w:jc w:val="both"/>
        <w:rPr>
          <w:rFonts w:ascii="Arial" w:hAnsi="Arial" w:cs="Arial"/>
          <w:b/>
          <w:u w:val="single"/>
        </w:rPr>
      </w:pPr>
    </w:p>
    <w:p w14:paraId="1D953FF6" w14:textId="77777777" w:rsidR="009600C7" w:rsidRPr="00E55689" w:rsidRDefault="009600C7" w:rsidP="00D2785E">
      <w:pPr>
        <w:jc w:val="center"/>
        <w:rPr>
          <w:rFonts w:ascii="Arial" w:hAnsi="Arial" w:cs="Arial"/>
          <w:b/>
          <w:sz w:val="24"/>
          <w:szCs w:val="24"/>
          <w:u w:val="single"/>
        </w:rPr>
      </w:pPr>
      <w:r w:rsidRPr="00E55689">
        <w:rPr>
          <w:rFonts w:ascii="Arial" w:hAnsi="Arial" w:cs="Arial"/>
          <w:b/>
          <w:sz w:val="24"/>
          <w:szCs w:val="24"/>
          <w:u w:val="single"/>
        </w:rPr>
        <w:t>NOTES FOR MINISTERS CONSIDERING A MOVE TO JERSEY</w:t>
      </w:r>
    </w:p>
    <w:p w14:paraId="01C376FE" w14:textId="77777777" w:rsidR="009600C7" w:rsidRDefault="009600C7" w:rsidP="00D2785E">
      <w:pPr>
        <w:pStyle w:val="ecxecmsonormal"/>
        <w:spacing w:after="120" w:afterAutospacing="0"/>
        <w:jc w:val="center"/>
        <w:rPr>
          <w:rFonts w:ascii="Arial" w:hAnsi="Arial" w:cs="Arial"/>
          <w:sz w:val="20"/>
          <w:szCs w:val="20"/>
        </w:rPr>
      </w:pPr>
      <w:r>
        <w:rPr>
          <w:noProof/>
        </w:rPr>
        <w:drawing>
          <wp:anchor distT="0" distB="0" distL="114300" distR="114300" simplePos="0" relativeHeight="251661312" behindDoc="1" locked="0" layoutInCell="1" allowOverlap="1" wp14:anchorId="4FB789AA" wp14:editId="4F292EB3">
            <wp:simplePos x="0" y="0"/>
            <wp:positionH relativeFrom="column">
              <wp:posOffset>4445</wp:posOffset>
            </wp:positionH>
            <wp:positionV relativeFrom="paragraph">
              <wp:posOffset>173355</wp:posOffset>
            </wp:positionV>
            <wp:extent cx="1967865" cy="790575"/>
            <wp:effectExtent l="0" t="0" r="0" b="9525"/>
            <wp:wrapThrough wrapText="bothSides">
              <wp:wrapPolygon edited="0">
                <wp:start x="0" y="0"/>
                <wp:lineTo x="0" y="21340"/>
                <wp:lineTo x="21328" y="21340"/>
                <wp:lineTo x="21328" y="0"/>
                <wp:lineTo x="0" y="0"/>
              </wp:wrapPolygon>
            </wp:wrapThrough>
            <wp:docPr id="4" name="photos" descr="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s" descr="phot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7865" cy="790575"/>
                    </a:xfrm>
                    <a:prstGeom prst="rect">
                      <a:avLst/>
                    </a:prstGeom>
                    <a:noFill/>
                    <a:ln>
                      <a:noFill/>
                    </a:ln>
                  </pic:spPr>
                </pic:pic>
              </a:graphicData>
            </a:graphic>
          </wp:anchor>
        </w:drawing>
      </w:r>
      <w:hyperlink r:id="rId10" w:history="1">
        <w:r w:rsidRPr="00E529AE">
          <w:rPr>
            <w:rStyle w:val="Hyperlink"/>
            <w:rFonts w:ascii="Arial" w:hAnsi="Arial" w:cs="Arial"/>
            <w:sz w:val="20"/>
            <w:szCs w:val="20"/>
          </w:rPr>
          <w:t>www.jerseymethodist.org.uk</w:t>
        </w:r>
      </w:hyperlink>
    </w:p>
    <w:p w14:paraId="42B8B1B6" w14:textId="77777777" w:rsidR="009600C7" w:rsidRDefault="009600C7" w:rsidP="009600C7">
      <w:pPr>
        <w:pStyle w:val="ecxecmsonormal"/>
        <w:spacing w:before="120" w:beforeAutospacing="0" w:after="240" w:afterAutospacing="0"/>
        <w:jc w:val="both"/>
        <w:rPr>
          <w:rFonts w:ascii="Arial" w:hAnsi="Arial" w:cs="Arial"/>
          <w:sz w:val="20"/>
          <w:szCs w:val="20"/>
        </w:rPr>
      </w:pPr>
      <w:r>
        <w:rPr>
          <w:rFonts w:ascii="Arial" w:hAnsi="Arial" w:cs="Arial"/>
          <w:sz w:val="20"/>
          <w:szCs w:val="20"/>
        </w:rPr>
        <w:t xml:space="preserve">Thank you for your interest in a stationing opportunity in Jersey. </w:t>
      </w:r>
      <w:r w:rsidRPr="003A503C">
        <w:rPr>
          <w:rFonts w:ascii="Arial" w:hAnsi="Arial" w:cs="Arial"/>
          <w:sz w:val="20"/>
          <w:szCs w:val="20"/>
        </w:rPr>
        <w:t>The Circuit Stewards are confident in recommending Jersey as an attractive, outward-looking and friendly place to live and work, with a well-developed sense of community and heritage.</w:t>
      </w:r>
    </w:p>
    <w:p w14:paraId="428658E1" w14:textId="77777777" w:rsidR="009600C7" w:rsidRPr="003A503C" w:rsidRDefault="009600C7" w:rsidP="009600C7">
      <w:pPr>
        <w:pStyle w:val="ecxecmsonormal"/>
        <w:spacing w:before="120" w:beforeAutospacing="0" w:after="240" w:afterAutospacing="0"/>
        <w:jc w:val="both"/>
        <w:rPr>
          <w:rFonts w:ascii="Arial" w:hAnsi="Arial" w:cs="Arial"/>
          <w:sz w:val="20"/>
          <w:szCs w:val="20"/>
        </w:rPr>
      </w:pPr>
      <w:r>
        <w:rPr>
          <w:rFonts w:ascii="Arial" w:hAnsi="Arial" w:cs="Arial"/>
          <w:sz w:val="20"/>
          <w:szCs w:val="20"/>
        </w:rPr>
        <w:t>We trust t</w:t>
      </w:r>
      <w:r w:rsidRPr="003A503C">
        <w:rPr>
          <w:rFonts w:ascii="Arial" w:hAnsi="Arial" w:cs="Arial"/>
          <w:sz w:val="20"/>
          <w:szCs w:val="20"/>
        </w:rPr>
        <w:t xml:space="preserve">hese notes </w:t>
      </w:r>
      <w:r>
        <w:rPr>
          <w:rFonts w:ascii="Arial" w:hAnsi="Arial" w:cs="Arial"/>
          <w:sz w:val="20"/>
          <w:szCs w:val="20"/>
        </w:rPr>
        <w:t>will answer any questions you may have about the uniqueness of Jersey and how living here differs from the</w:t>
      </w:r>
      <w:r w:rsidRPr="003A503C">
        <w:rPr>
          <w:rFonts w:ascii="Arial" w:hAnsi="Arial" w:cs="Arial"/>
          <w:sz w:val="20"/>
          <w:szCs w:val="20"/>
        </w:rPr>
        <w:t xml:space="preserve"> United Kingdom</w:t>
      </w:r>
      <w:r>
        <w:rPr>
          <w:rFonts w:ascii="Arial" w:hAnsi="Arial" w:cs="Arial"/>
          <w:sz w:val="20"/>
          <w:szCs w:val="20"/>
        </w:rPr>
        <w:t xml:space="preserve">. </w:t>
      </w:r>
      <w:r w:rsidRPr="003A503C">
        <w:rPr>
          <w:rFonts w:ascii="Arial" w:hAnsi="Arial" w:cs="Arial"/>
          <w:sz w:val="20"/>
          <w:szCs w:val="20"/>
        </w:rPr>
        <w:t>Depending upon your own personal and family circumstances, there may be a need to undertake further enquiries and/or take advice in order to fully understand the differences</w:t>
      </w:r>
      <w:r>
        <w:rPr>
          <w:rFonts w:ascii="Arial" w:hAnsi="Arial" w:cs="Arial"/>
          <w:sz w:val="20"/>
          <w:szCs w:val="20"/>
        </w:rPr>
        <w:t>. We will be delighted to assist if you require further information to</w:t>
      </w:r>
      <w:r w:rsidRPr="003A503C">
        <w:rPr>
          <w:rFonts w:ascii="Arial" w:hAnsi="Arial" w:cs="Arial"/>
          <w:sz w:val="20"/>
          <w:szCs w:val="20"/>
        </w:rPr>
        <w:t xml:space="preserve"> decid</w:t>
      </w:r>
      <w:r>
        <w:rPr>
          <w:rFonts w:ascii="Arial" w:hAnsi="Arial" w:cs="Arial"/>
          <w:sz w:val="20"/>
          <w:szCs w:val="20"/>
        </w:rPr>
        <w:t>e</w:t>
      </w:r>
      <w:r w:rsidRPr="003A503C">
        <w:rPr>
          <w:rFonts w:ascii="Arial" w:hAnsi="Arial" w:cs="Arial"/>
          <w:sz w:val="20"/>
          <w:szCs w:val="20"/>
        </w:rPr>
        <w:t xml:space="preserve"> whether or not a move to Jersey is appropriate for you and your family</w:t>
      </w:r>
      <w:r>
        <w:rPr>
          <w:rFonts w:ascii="Arial" w:hAnsi="Arial" w:cs="Arial"/>
          <w:sz w:val="20"/>
          <w:szCs w:val="20"/>
        </w:rPr>
        <w:t xml:space="preserve"> but, above all, whether it is God’s calling to you at this time.</w:t>
      </w:r>
    </w:p>
    <w:p w14:paraId="370C7E57" w14:textId="77777777" w:rsidR="009600C7" w:rsidRPr="003A503C" w:rsidRDefault="009600C7" w:rsidP="009600C7">
      <w:pPr>
        <w:spacing w:before="120" w:after="240"/>
        <w:jc w:val="both"/>
        <w:rPr>
          <w:rFonts w:ascii="Arial" w:hAnsi="Arial" w:cs="Arial"/>
          <w:b/>
          <w:u w:val="single"/>
        </w:rPr>
      </w:pPr>
      <w:r w:rsidRPr="003A503C">
        <w:rPr>
          <w:rFonts w:ascii="Arial" w:hAnsi="Arial" w:cs="Arial"/>
          <w:b/>
          <w:u w:val="single"/>
        </w:rPr>
        <w:t>The Island of Jersey</w:t>
      </w:r>
    </w:p>
    <w:p w14:paraId="755797D5" w14:textId="77777777" w:rsidR="009600C7" w:rsidRPr="003A503C" w:rsidRDefault="009600C7" w:rsidP="009600C7">
      <w:pPr>
        <w:pStyle w:val="ecxecmsonormal"/>
        <w:spacing w:before="120" w:beforeAutospacing="0" w:after="240" w:afterAutospacing="0"/>
        <w:jc w:val="both"/>
        <w:rPr>
          <w:rFonts w:ascii="Arial" w:hAnsi="Arial" w:cs="Arial"/>
          <w:sz w:val="20"/>
          <w:szCs w:val="20"/>
        </w:rPr>
      </w:pPr>
      <w:r w:rsidRPr="003A503C">
        <w:rPr>
          <w:rFonts w:ascii="Arial" w:hAnsi="Arial" w:cs="Arial"/>
          <w:sz w:val="20"/>
          <w:szCs w:val="20"/>
        </w:rPr>
        <w:t>The Island is self-governing and a Crown Territory. It is approximately 45 square miles and is basically a rectangle of 9</w:t>
      </w:r>
      <w:r>
        <w:rPr>
          <w:rFonts w:ascii="Arial" w:hAnsi="Arial" w:cs="Arial"/>
          <w:sz w:val="20"/>
          <w:szCs w:val="20"/>
        </w:rPr>
        <w:t xml:space="preserve"> miles by </w:t>
      </w:r>
      <w:r w:rsidRPr="003A503C">
        <w:rPr>
          <w:rFonts w:ascii="Arial" w:hAnsi="Arial" w:cs="Arial"/>
          <w:sz w:val="20"/>
          <w:szCs w:val="20"/>
        </w:rPr>
        <w:t xml:space="preserve">5 miles. It is 14 miles from the north coast of France, at the nearest point, and about 100 miles south of Portsmouth. Guernsey and Sark are the closest of the other Channel Islands and are 20 or so miles to the northwest. Jersey has many lovely sandy beaches and is home to the </w:t>
      </w:r>
      <w:proofErr w:type="gramStart"/>
      <w:r w:rsidRPr="003A503C">
        <w:rPr>
          <w:rFonts w:ascii="Arial" w:hAnsi="Arial" w:cs="Arial"/>
          <w:sz w:val="20"/>
          <w:szCs w:val="20"/>
        </w:rPr>
        <w:t>world famous</w:t>
      </w:r>
      <w:proofErr w:type="gramEnd"/>
      <w:r w:rsidRPr="003A503C">
        <w:rPr>
          <w:rFonts w:ascii="Arial" w:hAnsi="Arial" w:cs="Arial"/>
          <w:sz w:val="20"/>
          <w:szCs w:val="20"/>
        </w:rPr>
        <w:t xml:space="preserve"> Jersey cow and the Jersey Royal new potato.</w:t>
      </w:r>
    </w:p>
    <w:p w14:paraId="3C68CA7A" w14:textId="071C7522" w:rsidR="009600C7" w:rsidRPr="003A503C" w:rsidRDefault="009600C7" w:rsidP="009600C7">
      <w:pPr>
        <w:pStyle w:val="ecxecmsonormal"/>
        <w:spacing w:before="120" w:beforeAutospacing="0" w:after="240" w:afterAutospacing="0"/>
        <w:jc w:val="both"/>
        <w:rPr>
          <w:rFonts w:ascii="Arial" w:hAnsi="Arial" w:cs="Arial"/>
          <w:sz w:val="20"/>
          <w:szCs w:val="20"/>
        </w:rPr>
      </w:pPr>
      <w:r w:rsidRPr="003A503C">
        <w:rPr>
          <w:rFonts w:ascii="Arial" w:hAnsi="Arial" w:cs="Arial"/>
          <w:sz w:val="20"/>
          <w:szCs w:val="20"/>
        </w:rPr>
        <w:t xml:space="preserve">Jersey has its own government and is autonomous in local matters with its own tax, social security/national insurance and other regulations which differ from the UK. Jersey is made up of 12 Parishes varying in size and population from the capital, St Helier, to the smallest (by population) St Mary. The Parishes have their own administrations and provide a number of services including local policing (the Honorary Police), issuing driving licences, electoral registration etc. The population is circa </w:t>
      </w:r>
      <w:r w:rsidR="00E52677">
        <w:rPr>
          <w:rFonts w:ascii="Arial" w:hAnsi="Arial" w:cs="Arial"/>
          <w:sz w:val="20"/>
          <w:szCs w:val="20"/>
        </w:rPr>
        <w:t xml:space="preserve">108,000 (2019 estimate; Census figure for 2021 awaited) </w:t>
      </w:r>
      <w:r w:rsidRPr="003A503C">
        <w:rPr>
          <w:rFonts w:ascii="Arial" w:hAnsi="Arial" w:cs="Arial"/>
          <w:sz w:val="20"/>
          <w:szCs w:val="20"/>
        </w:rPr>
        <w:t xml:space="preserve">and is made up of locals and immigrants, the largest groups of which come from the UK, Ireland, Madeira and Poland. </w:t>
      </w:r>
    </w:p>
    <w:p w14:paraId="1B2C8D27" w14:textId="77777777" w:rsidR="009600C7" w:rsidRPr="003A503C" w:rsidRDefault="009600C7" w:rsidP="009600C7">
      <w:pPr>
        <w:pStyle w:val="ecxecmsonormal"/>
        <w:spacing w:before="120" w:beforeAutospacing="0" w:after="240" w:afterAutospacing="0"/>
        <w:jc w:val="both"/>
        <w:rPr>
          <w:rFonts w:ascii="Arial" w:hAnsi="Arial" w:cs="Arial"/>
          <w:sz w:val="20"/>
          <w:szCs w:val="20"/>
        </w:rPr>
      </w:pPr>
      <w:r w:rsidRPr="003A503C">
        <w:rPr>
          <w:rFonts w:ascii="Arial" w:hAnsi="Arial" w:cs="Arial"/>
          <w:sz w:val="20"/>
          <w:szCs w:val="20"/>
        </w:rPr>
        <w:t>The Church of England is the established church but the Catholic Church, Methodist Church and other church groups meet regularly in the Island.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1"/>
        <w:gridCol w:w="4083"/>
      </w:tblGrid>
      <w:tr w:rsidR="00E05678" w14:paraId="0ADC70BD" w14:textId="77777777" w:rsidTr="009F60F3">
        <w:tc>
          <w:tcPr>
            <w:tcW w:w="5148" w:type="dxa"/>
          </w:tcPr>
          <w:p w14:paraId="172FDB0D" w14:textId="0F333D87" w:rsidR="009600C7" w:rsidRDefault="009600C7" w:rsidP="00E05678">
            <w:pPr>
              <w:pStyle w:val="ecxecmsonormal"/>
              <w:spacing w:before="0" w:beforeAutospacing="0" w:after="0" w:afterAutospacing="0"/>
              <w:jc w:val="both"/>
              <w:rPr>
                <w:rFonts w:ascii="Arial" w:hAnsi="Arial" w:cs="Arial"/>
                <w:sz w:val="20"/>
                <w:szCs w:val="20"/>
              </w:rPr>
            </w:pPr>
            <w:r w:rsidRPr="003A503C">
              <w:rPr>
                <w:rFonts w:ascii="Arial" w:hAnsi="Arial" w:cs="Arial"/>
                <w:sz w:val="20"/>
                <w:szCs w:val="20"/>
              </w:rPr>
              <w:t xml:space="preserve">There are </w:t>
            </w:r>
            <w:r w:rsidR="0087761A">
              <w:rPr>
                <w:rFonts w:ascii="Arial" w:hAnsi="Arial" w:cs="Arial"/>
                <w:sz w:val="20"/>
                <w:szCs w:val="20"/>
              </w:rPr>
              <w:t>8</w:t>
            </w:r>
            <w:r w:rsidRPr="003A503C">
              <w:rPr>
                <w:rFonts w:ascii="Arial" w:hAnsi="Arial" w:cs="Arial"/>
                <w:sz w:val="20"/>
                <w:szCs w:val="20"/>
              </w:rPr>
              <w:t xml:space="preserve"> Methodist Churches with a total membership of</w:t>
            </w:r>
            <w:r w:rsidR="00E52677">
              <w:rPr>
                <w:rFonts w:ascii="Arial" w:hAnsi="Arial" w:cs="Arial"/>
                <w:sz w:val="20"/>
                <w:szCs w:val="20"/>
              </w:rPr>
              <w:t xml:space="preserve"> c. 400</w:t>
            </w:r>
            <w:r w:rsidRPr="003A503C">
              <w:rPr>
                <w:rFonts w:ascii="Arial" w:hAnsi="Arial" w:cs="Arial"/>
                <w:sz w:val="20"/>
                <w:szCs w:val="20"/>
              </w:rPr>
              <w:t xml:space="preserve">. There are 5 full time presbyters and </w:t>
            </w:r>
            <w:r>
              <w:rPr>
                <w:rFonts w:ascii="Arial" w:hAnsi="Arial" w:cs="Arial"/>
                <w:sz w:val="20"/>
                <w:szCs w:val="20"/>
              </w:rPr>
              <w:t>a number of</w:t>
            </w:r>
            <w:r w:rsidRPr="003A503C">
              <w:rPr>
                <w:rFonts w:ascii="Arial" w:hAnsi="Arial" w:cs="Arial"/>
                <w:sz w:val="20"/>
                <w:szCs w:val="20"/>
              </w:rPr>
              <w:t xml:space="preserve"> part-time lay workers engaged by local churches. The Circuit employs </w:t>
            </w:r>
            <w:r w:rsidR="00D7510D">
              <w:rPr>
                <w:rFonts w:ascii="Arial" w:hAnsi="Arial" w:cs="Arial"/>
                <w:sz w:val="20"/>
                <w:szCs w:val="20"/>
              </w:rPr>
              <w:t>a</w:t>
            </w:r>
            <w:r w:rsidRPr="003A503C">
              <w:rPr>
                <w:rFonts w:ascii="Arial" w:hAnsi="Arial" w:cs="Arial"/>
                <w:sz w:val="20"/>
                <w:szCs w:val="20"/>
              </w:rPr>
              <w:t xml:space="preserve"> Circuit Safeguarding officer, a Circuit </w:t>
            </w:r>
            <w:r w:rsidR="00D7510D">
              <w:rPr>
                <w:rFonts w:ascii="Arial" w:hAnsi="Arial" w:cs="Arial"/>
                <w:sz w:val="20"/>
                <w:szCs w:val="20"/>
              </w:rPr>
              <w:t>Administrator</w:t>
            </w:r>
            <w:r w:rsidRPr="003A503C">
              <w:rPr>
                <w:rFonts w:ascii="Arial" w:hAnsi="Arial" w:cs="Arial"/>
                <w:sz w:val="20"/>
                <w:szCs w:val="20"/>
              </w:rPr>
              <w:t xml:space="preserve"> and a Circuit Treasurer.</w:t>
            </w:r>
            <w:r>
              <w:rPr>
                <w:rFonts w:ascii="Arial" w:hAnsi="Arial" w:cs="Arial"/>
                <w:sz w:val="20"/>
                <w:szCs w:val="20"/>
              </w:rPr>
              <w:t xml:space="preserve"> Further information is on the website</w:t>
            </w:r>
            <w:r w:rsidR="00B919ED">
              <w:rPr>
                <w:rFonts w:ascii="Arial" w:hAnsi="Arial" w:cs="Arial"/>
                <w:sz w:val="20"/>
                <w:szCs w:val="20"/>
              </w:rPr>
              <w:t xml:space="preserve"> </w:t>
            </w:r>
            <w:hyperlink r:id="rId11" w:history="1">
              <w:r w:rsidR="00B919ED" w:rsidRPr="00BF0757">
                <w:rPr>
                  <w:rStyle w:val="Hyperlink"/>
                  <w:rFonts w:ascii="Arial" w:hAnsi="Arial" w:cs="Arial"/>
                  <w:sz w:val="20"/>
                  <w:szCs w:val="20"/>
                </w:rPr>
                <w:t>www.jerseymethodist.co.uk</w:t>
              </w:r>
            </w:hyperlink>
            <w:r w:rsidRPr="00E55689">
              <w:rPr>
                <w:rFonts w:ascii="Arial" w:hAnsi="Arial" w:cs="Arial"/>
                <w:sz w:val="20"/>
                <w:szCs w:val="20"/>
              </w:rPr>
              <w:t>.</w:t>
            </w:r>
          </w:p>
        </w:tc>
        <w:tc>
          <w:tcPr>
            <w:tcW w:w="4138" w:type="dxa"/>
          </w:tcPr>
          <w:p w14:paraId="21F338F2" w14:textId="53A809CE" w:rsidR="009600C7" w:rsidRDefault="00790D72" w:rsidP="00E05678">
            <w:pPr>
              <w:pStyle w:val="ecxecmsonormal"/>
              <w:spacing w:before="0" w:beforeAutospacing="0" w:after="0" w:afterAutospacing="0"/>
              <w:ind w:left="720"/>
              <w:jc w:val="both"/>
              <w:rPr>
                <w:rFonts w:ascii="Arial" w:hAnsi="Arial" w:cs="Arial"/>
                <w:sz w:val="20"/>
                <w:szCs w:val="20"/>
              </w:rPr>
            </w:pPr>
            <w:r>
              <w:rPr>
                <w:noProof/>
              </w:rPr>
              <mc:AlternateContent>
                <mc:Choice Requires="wps">
                  <w:drawing>
                    <wp:anchor distT="0" distB="0" distL="114300" distR="114300" simplePos="0" relativeHeight="251663360" behindDoc="0" locked="0" layoutInCell="1" allowOverlap="1" wp14:anchorId="79F17119" wp14:editId="3E8CD7C0">
                      <wp:simplePos x="0" y="0"/>
                      <wp:positionH relativeFrom="column">
                        <wp:posOffset>635</wp:posOffset>
                      </wp:positionH>
                      <wp:positionV relativeFrom="paragraph">
                        <wp:posOffset>808990</wp:posOffset>
                      </wp:positionV>
                      <wp:extent cx="226695" cy="90805"/>
                      <wp:effectExtent l="190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696D62" w14:textId="77777777" w:rsidR="00AA487F" w:rsidRDefault="00AA48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17119" id="_x0000_t202" coordsize="21600,21600" o:spt="202" path="m,l,21600r21600,l21600,xe">
                      <v:stroke joinstyle="miter"/>
                      <v:path gradientshapeok="t" o:connecttype="rect"/>
                    </v:shapetype>
                    <v:shape id="Text Box 2" o:spid="_x0000_s1026" type="#_x0000_t202" style="position:absolute;left:0;text-align:left;margin-left:.05pt;margin-top:63.7pt;width:17.8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" stroked="f">
                      <v:textbox>
                        <w:txbxContent>
                          <w:p w14:paraId="58696D62" w14:textId="77777777" w:rsidR="00AA487F" w:rsidRDefault="00AA487F"/>
                        </w:txbxContent>
                      </v:textbox>
                    </v:shape>
                  </w:pict>
                </mc:Fallback>
              </mc:AlternateContent>
            </w:r>
            <w:r w:rsidR="00E05678">
              <w:rPr>
                <w:noProof/>
              </w:rPr>
              <w:t xml:space="preserve"> </w:t>
            </w:r>
            <w:r w:rsidR="00E05678">
              <w:rPr>
                <w:noProof/>
              </w:rPr>
              <w:drawing>
                <wp:inline distT="0" distB="0" distL="0" distR="0" wp14:anchorId="708CF3C8" wp14:editId="34713B9F">
                  <wp:extent cx="1446976" cy="955412"/>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65281" cy="967499"/>
                          </a:xfrm>
                          <a:prstGeom prst="rect">
                            <a:avLst/>
                          </a:prstGeom>
                        </pic:spPr>
                      </pic:pic>
                    </a:graphicData>
                  </a:graphic>
                </wp:inline>
              </w:drawing>
            </w:r>
          </w:p>
        </w:tc>
      </w:tr>
    </w:tbl>
    <w:p w14:paraId="45DDA773" w14:textId="7B424413" w:rsidR="009600C7" w:rsidRPr="003A503C" w:rsidRDefault="009600C7" w:rsidP="009600C7">
      <w:pPr>
        <w:pStyle w:val="ecxecmsonormal"/>
        <w:spacing w:before="120" w:beforeAutospacing="0" w:after="240" w:afterAutospacing="0"/>
        <w:jc w:val="both"/>
        <w:rPr>
          <w:rFonts w:ascii="Arial" w:hAnsi="Arial" w:cs="Arial"/>
          <w:sz w:val="20"/>
          <w:szCs w:val="20"/>
        </w:rPr>
      </w:pPr>
      <w:r w:rsidRPr="003A503C">
        <w:rPr>
          <w:rFonts w:ascii="Arial" w:hAnsi="Arial" w:cs="Arial"/>
          <w:sz w:val="20"/>
          <w:szCs w:val="20"/>
        </w:rPr>
        <w:t>More information about the Island in general can be obtained from many local web sites</w:t>
      </w:r>
      <w:r>
        <w:rPr>
          <w:rFonts w:ascii="Arial" w:hAnsi="Arial" w:cs="Arial"/>
          <w:sz w:val="20"/>
          <w:szCs w:val="20"/>
        </w:rPr>
        <w:t xml:space="preserve"> including</w:t>
      </w:r>
      <w:r w:rsidR="00B919ED">
        <w:rPr>
          <w:rFonts w:ascii="Arial" w:hAnsi="Arial" w:cs="Arial"/>
          <w:sz w:val="20"/>
          <w:szCs w:val="20"/>
        </w:rPr>
        <w:t xml:space="preserve"> </w:t>
      </w:r>
      <w:hyperlink r:id="rId13" w:history="1">
        <w:r w:rsidR="00B919ED" w:rsidRPr="00BF0757">
          <w:rPr>
            <w:rStyle w:val="Hyperlink"/>
            <w:rFonts w:ascii="Arial" w:hAnsi="Arial" w:cs="Arial"/>
            <w:sz w:val="20"/>
            <w:szCs w:val="20"/>
          </w:rPr>
          <w:t>www.gov.je</w:t>
        </w:r>
      </w:hyperlink>
      <w:r w:rsidR="00B919ED">
        <w:rPr>
          <w:rFonts w:ascii="Arial" w:hAnsi="Arial" w:cs="Arial"/>
          <w:sz w:val="20"/>
          <w:szCs w:val="20"/>
        </w:rPr>
        <w:t xml:space="preserve"> ; </w:t>
      </w:r>
      <w:hyperlink r:id="rId14" w:history="1">
        <w:r w:rsidR="00B919ED" w:rsidRPr="00BF0757">
          <w:rPr>
            <w:rStyle w:val="Hyperlink"/>
            <w:rFonts w:ascii="Arial" w:hAnsi="Arial" w:cs="Arial"/>
            <w:sz w:val="20"/>
            <w:szCs w:val="20"/>
          </w:rPr>
          <w:t>www.jersey.com</w:t>
        </w:r>
      </w:hyperlink>
      <w:r w:rsidR="00B919ED">
        <w:rPr>
          <w:rFonts w:ascii="Arial" w:hAnsi="Arial" w:cs="Arial"/>
          <w:sz w:val="20"/>
          <w:szCs w:val="20"/>
        </w:rPr>
        <w:t xml:space="preserve"> and </w:t>
      </w:r>
      <w:hyperlink r:id="rId15" w:history="1">
        <w:r w:rsidR="00E05678" w:rsidRPr="003568B8">
          <w:rPr>
            <w:rStyle w:val="Hyperlink"/>
            <w:rFonts w:ascii="Arial" w:hAnsi="Arial" w:cs="Arial"/>
            <w:sz w:val="20"/>
            <w:szCs w:val="20"/>
          </w:rPr>
          <w:t>https://parish.gov.je</w:t>
        </w:r>
      </w:hyperlink>
      <w:r>
        <w:rPr>
          <w:rFonts w:ascii="Arial" w:hAnsi="Arial" w:cs="Arial"/>
          <w:sz w:val="20"/>
          <w:szCs w:val="20"/>
        </w:rPr>
        <w:t>.</w:t>
      </w:r>
      <w:r>
        <w:rPr>
          <w:rFonts w:ascii="Arial" w:hAnsi="Arial" w:cs="Arial"/>
          <w:sz w:val="20"/>
          <w:szCs w:val="20"/>
        </w:rPr>
        <w:tab/>
      </w:r>
      <w:r>
        <w:rPr>
          <w:rFonts w:ascii="Arial" w:hAnsi="Arial" w:cs="Arial"/>
          <w:sz w:val="20"/>
          <w:szCs w:val="20"/>
        </w:rPr>
        <w:br/>
      </w:r>
    </w:p>
    <w:p w14:paraId="636DC7BC" w14:textId="77777777" w:rsidR="009600C7" w:rsidRPr="003A503C" w:rsidRDefault="009600C7" w:rsidP="009600C7">
      <w:pPr>
        <w:spacing w:before="120" w:after="240"/>
        <w:jc w:val="both"/>
        <w:rPr>
          <w:rFonts w:ascii="Arial" w:hAnsi="Arial" w:cs="Arial"/>
          <w:b/>
          <w:u w:val="single"/>
        </w:rPr>
      </w:pPr>
      <w:r w:rsidRPr="003A503C">
        <w:rPr>
          <w:rFonts w:ascii="Arial" w:hAnsi="Arial" w:cs="Arial"/>
          <w:b/>
          <w:u w:val="single"/>
        </w:rPr>
        <w:t>Transport to and from Jersey</w:t>
      </w:r>
    </w:p>
    <w:p w14:paraId="059452CA" w14:textId="77777777" w:rsidR="009600C7" w:rsidRDefault="009600C7" w:rsidP="009600C7">
      <w:pPr>
        <w:pStyle w:val="ecxecmsonormal"/>
        <w:spacing w:before="120" w:beforeAutospacing="0" w:after="120" w:afterAutospacing="0"/>
        <w:jc w:val="both"/>
        <w:rPr>
          <w:rFonts w:ascii="Arial" w:hAnsi="Arial" w:cs="Arial"/>
          <w:sz w:val="20"/>
          <w:szCs w:val="20"/>
        </w:rPr>
      </w:pPr>
      <w:r w:rsidRPr="003A503C">
        <w:rPr>
          <w:rFonts w:ascii="Arial" w:hAnsi="Arial" w:cs="Arial"/>
          <w:sz w:val="20"/>
          <w:szCs w:val="20"/>
        </w:rPr>
        <w:t xml:space="preserve">There are </w:t>
      </w:r>
      <w:r>
        <w:rPr>
          <w:rFonts w:ascii="Arial" w:hAnsi="Arial" w:cs="Arial"/>
          <w:sz w:val="20"/>
          <w:szCs w:val="20"/>
        </w:rPr>
        <w:t>excellent air and sea links to and from Jersey. Se</w:t>
      </w:r>
      <w:r w:rsidRPr="003A503C">
        <w:rPr>
          <w:rFonts w:ascii="Arial" w:hAnsi="Arial" w:cs="Arial"/>
          <w:sz w:val="20"/>
          <w:szCs w:val="20"/>
        </w:rPr>
        <w:t>rvices are more frequent in the summer months</w:t>
      </w:r>
      <w:r>
        <w:rPr>
          <w:rFonts w:ascii="Arial" w:hAnsi="Arial" w:cs="Arial"/>
          <w:sz w:val="20"/>
          <w:szCs w:val="20"/>
        </w:rPr>
        <w:t xml:space="preserve"> and </w:t>
      </w:r>
      <w:r w:rsidRPr="003A503C">
        <w:rPr>
          <w:rFonts w:ascii="Arial" w:hAnsi="Arial" w:cs="Arial"/>
          <w:sz w:val="20"/>
          <w:szCs w:val="20"/>
        </w:rPr>
        <w:t>prices vary but may be cheaper if booked in advance and outside school holiday periods</w:t>
      </w:r>
      <w:r>
        <w:rPr>
          <w:rFonts w:ascii="Arial" w:hAnsi="Arial" w:cs="Arial"/>
          <w:sz w:val="20"/>
          <w:szCs w:val="20"/>
        </w:rPr>
        <w:t xml:space="preserve">. Occasionally services are affected by adverse weather conditions, </w:t>
      </w:r>
      <w:r w:rsidRPr="003A503C">
        <w:rPr>
          <w:rFonts w:ascii="Arial" w:hAnsi="Arial" w:cs="Arial"/>
          <w:sz w:val="20"/>
          <w:szCs w:val="20"/>
        </w:rPr>
        <w:t>in particular fog can cause flight delays or cancellations and rough seas can affect shipping links</w:t>
      </w:r>
      <w:r>
        <w:rPr>
          <w:rFonts w:ascii="Arial" w:hAnsi="Arial" w:cs="Arial"/>
          <w:sz w:val="20"/>
          <w:szCs w:val="20"/>
        </w:rPr>
        <w:t>:</w:t>
      </w:r>
    </w:p>
    <w:p w14:paraId="2638BA8B" w14:textId="07CF33E9" w:rsidR="009600C7" w:rsidRDefault="009600C7" w:rsidP="009600C7">
      <w:pPr>
        <w:pStyle w:val="ecxecmsonormal"/>
        <w:numPr>
          <w:ilvl w:val="0"/>
          <w:numId w:val="1"/>
        </w:numPr>
        <w:spacing w:before="120" w:beforeAutospacing="0" w:after="120" w:afterAutospacing="0"/>
        <w:jc w:val="both"/>
        <w:rPr>
          <w:rFonts w:ascii="Arial" w:hAnsi="Arial" w:cs="Arial"/>
          <w:sz w:val="20"/>
          <w:szCs w:val="20"/>
        </w:rPr>
      </w:pPr>
      <w:r w:rsidRPr="003A503C">
        <w:rPr>
          <w:rFonts w:ascii="Arial" w:hAnsi="Arial" w:cs="Arial"/>
          <w:sz w:val="20"/>
          <w:szCs w:val="20"/>
        </w:rPr>
        <w:t>air services are available daily throughout the year to many destinations in the UK and Europe</w:t>
      </w:r>
      <w:r>
        <w:rPr>
          <w:rFonts w:ascii="Arial" w:hAnsi="Arial" w:cs="Arial"/>
          <w:sz w:val="20"/>
          <w:szCs w:val="20"/>
        </w:rPr>
        <w:t>; carriers</w:t>
      </w:r>
      <w:r w:rsidR="0087761A">
        <w:rPr>
          <w:rFonts w:ascii="Arial" w:hAnsi="Arial" w:cs="Arial"/>
          <w:sz w:val="20"/>
          <w:szCs w:val="20"/>
        </w:rPr>
        <w:t xml:space="preserve"> currently </w:t>
      </w:r>
      <w:r>
        <w:rPr>
          <w:rFonts w:ascii="Arial" w:hAnsi="Arial" w:cs="Arial"/>
          <w:sz w:val="20"/>
          <w:szCs w:val="20"/>
        </w:rPr>
        <w:t xml:space="preserve">include </w:t>
      </w:r>
      <w:r w:rsidRPr="003A503C">
        <w:rPr>
          <w:rFonts w:ascii="Arial" w:hAnsi="Arial" w:cs="Arial"/>
          <w:sz w:val="20"/>
          <w:szCs w:val="20"/>
        </w:rPr>
        <w:t>British Airways</w:t>
      </w:r>
      <w:r w:rsidR="00E05678">
        <w:rPr>
          <w:rFonts w:ascii="Arial" w:hAnsi="Arial" w:cs="Arial"/>
          <w:sz w:val="20"/>
          <w:szCs w:val="20"/>
        </w:rPr>
        <w:t xml:space="preserve"> and</w:t>
      </w:r>
      <w:r>
        <w:rPr>
          <w:rFonts w:ascii="Arial" w:hAnsi="Arial" w:cs="Arial"/>
          <w:sz w:val="20"/>
          <w:szCs w:val="20"/>
        </w:rPr>
        <w:t xml:space="preserve"> </w:t>
      </w:r>
      <w:proofErr w:type="spellStart"/>
      <w:r>
        <w:rPr>
          <w:rFonts w:ascii="Arial" w:hAnsi="Arial" w:cs="Arial"/>
          <w:sz w:val="20"/>
          <w:szCs w:val="20"/>
        </w:rPr>
        <w:t>Easyjet</w:t>
      </w:r>
      <w:proofErr w:type="spellEnd"/>
      <w:r>
        <w:rPr>
          <w:rFonts w:ascii="Arial" w:hAnsi="Arial" w:cs="Arial"/>
          <w:sz w:val="20"/>
          <w:szCs w:val="20"/>
        </w:rPr>
        <w:t xml:space="preserve"> </w:t>
      </w:r>
      <w:r w:rsidRPr="003A503C">
        <w:rPr>
          <w:rFonts w:ascii="Arial" w:hAnsi="Arial" w:cs="Arial"/>
          <w:sz w:val="20"/>
          <w:szCs w:val="20"/>
        </w:rPr>
        <w:t>amongst others</w:t>
      </w:r>
      <w:r>
        <w:rPr>
          <w:rFonts w:ascii="Arial" w:hAnsi="Arial" w:cs="Arial"/>
          <w:sz w:val="20"/>
          <w:szCs w:val="20"/>
        </w:rPr>
        <w:t xml:space="preserve">. </w:t>
      </w:r>
    </w:p>
    <w:p w14:paraId="695931F2" w14:textId="77777777" w:rsidR="009600C7" w:rsidRPr="000A1476" w:rsidRDefault="009600C7" w:rsidP="009600C7">
      <w:pPr>
        <w:pStyle w:val="ecxecmsonormal"/>
        <w:numPr>
          <w:ilvl w:val="0"/>
          <w:numId w:val="1"/>
        </w:numPr>
        <w:spacing w:before="120" w:beforeAutospacing="0" w:after="200" w:afterAutospacing="0" w:line="276" w:lineRule="auto"/>
        <w:jc w:val="both"/>
        <w:rPr>
          <w:rFonts w:ascii="Arial" w:hAnsi="Arial" w:cs="Arial"/>
          <w:b/>
          <w:u w:val="single"/>
        </w:rPr>
      </w:pPr>
      <w:r w:rsidRPr="000A1476">
        <w:rPr>
          <w:rFonts w:ascii="Arial" w:hAnsi="Arial" w:cs="Arial"/>
          <w:sz w:val="20"/>
          <w:szCs w:val="20"/>
        </w:rPr>
        <w:t>sea links to the UK and France (fast ferry roll-on/off) are provided by Condor Ferries.</w:t>
      </w:r>
    </w:p>
    <w:p w14:paraId="1DDE0DBF" w14:textId="77777777" w:rsidR="009600C7" w:rsidRPr="003A503C" w:rsidRDefault="009600C7" w:rsidP="009600C7">
      <w:pPr>
        <w:spacing w:before="120" w:after="240"/>
        <w:jc w:val="both"/>
        <w:rPr>
          <w:rFonts w:ascii="Arial" w:hAnsi="Arial" w:cs="Arial"/>
          <w:b/>
          <w:u w:val="single"/>
        </w:rPr>
      </w:pPr>
      <w:r w:rsidRPr="003A503C">
        <w:rPr>
          <w:rFonts w:ascii="Arial" w:hAnsi="Arial" w:cs="Arial"/>
          <w:b/>
          <w:u w:val="single"/>
        </w:rPr>
        <w:lastRenderedPageBreak/>
        <w:t>Accommodation and moving costs</w:t>
      </w:r>
    </w:p>
    <w:p w14:paraId="6AC22363" w14:textId="77777777" w:rsidR="009600C7" w:rsidRDefault="009600C7" w:rsidP="009600C7">
      <w:pPr>
        <w:pStyle w:val="ecxecmsonormal"/>
        <w:spacing w:before="120" w:beforeAutospacing="0" w:after="240" w:afterAutospacing="0"/>
        <w:jc w:val="both"/>
        <w:rPr>
          <w:rFonts w:ascii="Arial" w:hAnsi="Arial" w:cs="Arial"/>
          <w:sz w:val="20"/>
          <w:szCs w:val="20"/>
        </w:rPr>
      </w:pPr>
      <w:r w:rsidRPr="003A503C">
        <w:rPr>
          <w:rFonts w:ascii="Arial" w:hAnsi="Arial" w:cs="Arial"/>
          <w:sz w:val="20"/>
          <w:szCs w:val="20"/>
        </w:rPr>
        <w:t xml:space="preserve">A manse is provided as set out in Standing Orders and currently the relocation grant is set by Connexion at £600. All removal costs, including car(s) etc, are paid by the Circuit/Connexion. </w:t>
      </w:r>
      <w:r>
        <w:rPr>
          <w:rFonts w:ascii="Arial" w:hAnsi="Arial" w:cs="Arial"/>
          <w:sz w:val="20"/>
          <w:szCs w:val="20"/>
        </w:rPr>
        <w:t xml:space="preserve">You will need to register your car in Jersey and also apply for Jersey driving licences – Minister’s costs are met by the Circuit (further details in ‘Motoring’ below). </w:t>
      </w:r>
    </w:p>
    <w:p w14:paraId="34D4865A" w14:textId="77777777" w:rsidR="009600C7" w:rsidRPr="003A503C" w:rsidRDefault="009600C7" w:rsidP="009600C7">
      <w:pPr>
        <w:pStyle w:val="ecxecmsonormal"/>
        <w:spacing w:before="120" w:beforeAutospacing="0" w:after="240" w:afterAutospacing="0"/>
        <w:jc w:val="both"/>
        <w:rPr>
          <w:rFonts w:ascii="Arial" w:hAnsi="Arial" w:cs="Arial"/>
          <w:sz w:val="20"/>
          <w:szCs w:val="20"/>
        </w:rPr>
      </w:pPr>
      <w:r w:rsidRPr="003A503C">
        <w:rPr>
          <w:rFonts w:ascii="Arial" w:hAnsi="Arial" w:cs="Arial"/>
          <w:sz w:val="20"/>
          <w:szCs w:val="20"/>
        </w:rPr>
        <w:t xml:space="preserve">When it comes to getting estimates for the move it is expected that you obtain three including one from an international firm such as </w:t>
      </w:r>
      <w:proofErr w:type="spellStart"/>
      <w:r w:rsidRPr="003A503C">
        <w:rPr>
          <w:rFonts w:ascii="Arial" w:hAnsi="Arial" w:cs="Arial"/>
          <w:sz w:val="20"/>
          <w:szCs w:val="20"/>
        </w:rPr>
        <w:t>Pickfords</w:t>
      </w:r>
      <w:proofErr w:type="spellEnd"/>
      <w:r w:rsidR="005F07C7">
        <w:rPr>
          <w:rFonts w:ascii="Arial" w:hAnsi="Arial" w:cs="Arial"/>
          <w:sz w:val="20"/>
          <w:szCs w:val="20"/>
        </w:rPr>
        <w:t xml:space="preserve"> or Whites</w:t>
      </w:r>
      <w:r w:rsidRPr="003A503C">
        <w:rPr>
          <w:rFonts w:ascii="Arial" w:hAnsi="Arial" w:cs="Arial"/>
          <w:sz w:val="20"/>
          <w:szCs w:val="20"/>
        </w:rPr>
        <w:t>. It is essential to get all firms quoting to split the quotation so that the cost of the sea shipment, including marine insurance, is clearly identified as this part of the total cost is recoverable by the Circuit from Connexion.</w:t>
      </w:r>
      <w:r>
        <w:rPr>
          <w:rFonts w:ascii="Arial" w:hAnsi="Arial" w:cs="Arial"/>
          <w:sz w:val="20"/>
          <w:szCs w:val="20"/>
        </w:rPr>
        <w:t xml:space="preserve"> Should you already have household insurance arranged through Methodist Insurance this is likely to provide the marine – but please check!</w:t>
      </w:r>
    </w:p>
    <w:p w14:paraId="5832E80F" w14:textId="77777777" w:rsidR="009600C7" w:rsidRPr="003A503C" w:rsidRDefault="009600C7" w:rsidP="009600C7">
      <w:pPr>
        <w:spacing w:before="120" w:after="240"/>
        <w:jc w:val="both"/>
        <w:rPr>
          <w:rFonts w:ascii="Arial" w:hAnsi="Arial" w:cs="Arial"/>
          <w:b/>
          <w:u w:val="single"/>
        </w:rPr>
      </w:pPr>
      <w:r w:rsidRPr="003A503C">
        <w:rPr>
          <w:rFonts w:ascii="Arial" w:hAnsi="Arial" w:cs="Arial"/>
          <w:b/>
          <w:u w:val="single"/>
        </w:rPr>
        <w:t>Stipend</w:t>
      </w:r>
    </w:p>
    <w:p w14:paraId="33FD7E96" w14:textId="785B7C67" w:rsidR="009600C7" w:rsidRPr="003A503C" w:rsidRDefault="009600C7" w:rsidP="009600C7">
      <w:pPr>
        <w:pStyle w:val="ecxecmsonormal"/>
        <w:spacing w:before="120" w:beforeAutospacing="0" w:after="240" w:afterAutospacing="0"/>
        <w:jc w:val="both"/>
        <w:rPr>
          <w:rFonts w:ascii="Arial" w:hAnsi="Arial" w:cs="Arial"/>
          <w:sz w:val="20"/>
          <w:szCs w:val="20"/>
        </w:rPr>
      </w:pPr>
      <w:r w:rsidRPr="003A503C">
        <w:rPr>
          <w:rFonts w:ascii="Arial" w:hAnsi="Arial" w:cs="Arial"/>
          <w:sz w:val="20"/>
          <w:szCs w:val="20"/>
        </w:rPr>
        <w:t>The Stipend is paid monthly in advance directly to a bank account of your choice. The rate is that set by Connexion but is adjusted upwards by a Jersey Allowance. Whilst there are many benefits from living on Jersey, it is generally acknowledged that some basic foodstuffs are more expensive than in the UK. There is currently no VAT but there is 5% Goods and Services Tax (GST) which applies to all goods including food.</w:t>
      </w:r>
    </w:p>
    <w:p w14:paraId="1EEE12FE" w14:textId="77777777" w:rsidR="009600C7" w:rsidRPr="003A503C" w:rsidRDefault="009600C7" w:rsidP="009600C7">
      <w:pPr>
        <w:pStyle w:val="ecxecmsonormal"/>
        <w:spacing w:before="120" w:beforeAutospacing="0" w:after="240" w:afterAutospacing="0"/>
        <w:jc w:val="both"/>
        <w:rPr>
          <w:rFonts w:ascii="Arial" w:hAnsi="Arial" w:cs="Arial"/>
          <w:sz w:val="20"/>
          <w:szCs w:val="20"/>
        </w:rPr>
      </w:pPr>
      <w:r w:rsidRPr="003A503C">
        <w:rPr>
          <w:rFonts w:ascii="Arial" w:hAnsi="Arial" w:cs="Arial"/>
          <w:sz w:val="20"/>
          <w:szCs w:val="20"/>
        </w:rPr>
        <w:t>All the main UK banks have branches in the Island and you may wish to open a local account – the banks have to meet strict KYC (Know Your Customer) requirements and you should allow sufficient time for this.</w:t>
      </w:r>
    </w:p>
    <w:p w14:paraId="2E5B4D3A" w14:textId="77777777" w:rsidR="009600C7" w:rsidRPr="003A503C" w:rsidRDefault="009600C7" w:rsidP="009600C7">
      <w:pPr>
        <w:spacing w:before="120" w:after="240"/>
        <w:jc w:val="both"/>
        <w:rPr>
          <w:rFonts w:ascii="Arial" w:hAnsi="Arial" w:cs="Arial"/>
          <w:b/>
          <w:u w:val="single"/>
        </w:rPr>
      </w:pPr>
      <w:r w:rsidRPr="003A503C">
        <w:rPr>
          <w:rFonts w:ascii="Arial" w:hAnsi="Arial" w:cs="Arial"/>
          <w:b/>
          <w:u w:val="single"/>
        </w:rPr>
        <w:t>Social Security/National Insurance</w:t>
      </w:r>
    </w:p>
    <w:p w14:paraId="7FAE7153" w14:textId="0D9DC356" w:rsidR="009600C7" w:rsidRPr="003A503C" w:rsidRDefault="009600C7" w:rsidP="009600C7">
      <w:pPr>
        <w:pStyle w:val="ecxecmsonormal"/>
        <w:spacing w:before="120" w:beforeAutospacing="0" w:after="240" w:afterAutospacing="0"/>
        <w:jc w:val="both"/>
        <w:rPr>
          <w:rFonts w:ascii="Arial" w:hAnsi="Arial" w:cs="Arial"/>
          <w:sz w:val="20"/>
          <w:szCs w:val="20"/>
        </w:rPr>
      </w:pPr>
      <w:r>
        <w:rPr>
          <w:rFonts w:ascii="Arial" w:hAnsi="Arial" w:cs="Arial"/>
          <w:sz w:val="20"/>
          <w:szCs w:val="20"/>
        </w:rPr>
        <w:t>Methodist Ministers in Jersey</w:t>
      </w:r>
      <w:r w:rsidRPr="003A503C">
        <w:rPr>
          <w:rFonts w:ascii="Arial" w:hAnsi="Arial" w:cs="Arial"/>
          <w:sz w:val="20"/>
          <w:szCs w:val="20"/>
        </w:rPr>
        <w:t xml:space="preserve"> are regarded as self-employed and as such are responsible for the payment of the equivalent of both employer and employee Social Security contributions (NIC in UK terms). In an attempt to maintain a level playing field with colleagues in the UK, the Circuit makes a further contribution </w:t>
      </w:r>
      <w:r w:rsidR="00E52677">
        <w:rPr>
          <w:rFonts w:ascii="Arial" w:hAnsi="Arial" w:cs="Arial"/>
          <w:sz w:val="20"/>
          <w:szCs w:val="20"/>
        </w:rPr>
        <w:t>on all stipend payments</w:t>
      </w:r>
      <w:r w:rsidRPr="003A503C">
        <w:rPr>
          <w:rFonts w:ascii="Arial" w:hAnsi="Arial" w:cs="Arial"/>
          <w:sz w:val="20"/>
          <w:szCs w:val="20"/>
        </w:rPr>
        <w:t xml:space="preserve">. This can be paid directly into the </w:t>
      </w:r>
      <w:r>
        <w:rPr>
          <w:rFonts w:ascii="Arial" w:hAnsi="Arial" w:cs="Arial"/>
          <w:sz w:val="20"/>
          <w:szCs w:val="20"/>
        </w:rPr>
        <w:t xml:space="preserve">Methodist </w:t>
      </w:r>
      <w:r w:rsidRPr="003A503C">
        <w:rPr>
          <w:rFonts w:ascii="Arial" w:hAnsi="Arial" w:cs="Arial"/>
          <w:sz w:val="20"/>
          <w:szCs w:val="20"/>
        </w:rPr>
        <w:t xml:space="preserve">Ministers’ Retirement Scheme by way of AVC with no tax implications or in cash or a mixture of the two. </w:t>
      </w:r>
      <w:proofErr w:type="gramStart"/>
      <w:r w:rsidRPr="003A503C">
        <w:rPr>
          <w:rFonts w:ascii="Arial" w:hAnsi="Arial" w:cs="Arial"/>
          <w:sz w:val="20"/>
          <w:szCs w:val="20"/>
        </w:rPr>
        <w:t>However</w:t>
      </w:r>
      <w:proofErr w:type="gramEnd"/>
      <w:r w:rsidRPr="003A503C">
        <w:rPr>
          <w:rFonts w:ascii="Arial" w:hAnsi="Arial" w:cs="Arial"/>
          <w:sz w:val="20"/>
          <w:szCs w:val="20"/>
        </w:rPr>
        <w:t xml:space="preserve"> any cash payment will be regarded as taxable income and will also impact upon the amount of Social Security contribution.</w:t>
      </w:r>
    </w:p>
    <w:p w14:paraId="623E7363" w14:textId="77777777" w:rsidR="009600C7" w:rsidRPr="003A503C" w:rsidRDefault="009600C7" w:rsidP="009600C7">
      <w:pPr>
        <w:pStyle w:val="ecxecmsonormal"/>
        <w:spacing w:before="120" w:beforeAutospacing="0" w:after="240" w:afterAutospacing="0"/>
        <w:jc w:val="both"/>
        <w:rPr>
          <w:rFonts w:ascii="Arial" w:hAnsi="Arial" w:cs="Arial"/>
          <w:sz w:val="20"/>
          <w:szCs w:val="20"/>
        </w:rPr>
      </w:pPr>
      <w:r>
        <w:rPr>
          <w:rFonts w:ascii="Arial" w:hAnsi="Arial" w:cs="Arial"/>
          <w:sz w:val="20"/>
          <w:szCs w:val="20"/>
        </w:rPr>
        <w:t xml:space="preserve">Jersey has its own </w:t>
      </w:r>
      <w:r w:rsidRPr="003A503C">
        <w:rPr>
          <w:rFonts w:ascii="Arial" w:hAnsi="Arial" w:cs="Arial"/>
          <w:sz w:val="20"/>
          <w:szCs w:val="20"/>
        </w:rPr>
        <w:t>Social Security</w:t>
      </w:r>
      <w:r>
        <w:rPr>
          <w:rFonts w:ascii="Arial" w:hAnsi="Arial" w:cs="Arial"/>
          <w:sz w:val="20"/>
          <w:szCs w:val="20"/>
        </w:rPr>
        <w:t>; state</w:t>
      </w:r>
      <w:r w:rsidRPr="003A503C">
        <w:rPr>
          <w:rFonts w:ascii="Arial" w:hAnsi="Arial" w:cs="Arial"/>
          <w:sz w:val="20"/>
          <w:szCs w:val="20"/>
        </w:rPr>
        <w:t xml:space="preserve"> pensions and benefits differ from those in the UK and you should refer to current information from the UK Department for Works and Pensions (see </w:t>
      </w:r>
      <w:hyperlink r:id="rId16" w:history="1">
        <w:r w:rsidRPr="00E529AE">
          <w:rPr>
            <w:rStyle w:val="Hyperlink"/>
            <w:rFonts w:ascii="Arial" w:hAnsi="Arial" w:cs="Arial"/>
            <w:sz w:val="20"/>
            <w:szCs w:val="20"/>
          </w:rPr>
          <w:t>www.dwp.gov.uk/lifeevent/workage/</w:t>
        </w:r>
      </w:hyperlink>
      <w:r w:rsidRPr="003A503C">
        <w:rPr>
          <w:rFonts w:ascii="Arial" w:hAnsi="Arial" w:cs="Arial"/>
          <w:sz w:val="20"/>
          <w:szCs w:val="20"/>
        </w:rPr>
        <w:t xml:space="preserve">) and from the Jersey </w:t>
      </w:r>
      <w:r w:rsidR="0087761A">
        <w:rPr>
          <w:rFonts w:ascii="Arial" w:hAnsi="Arial" w:cs="Arial"/>
          <w:sz w:val="20"/>
          <w:szCs w:val="20"/>
        </w:rPr>
        <w:t>Customer and Local Services</w:t>
      </w:r>
      <w:r>
        <w:rPr>
          <w:rFonts w:ascii="Arial" w:hAnsi="Arial" w:cs="Arial"/>
          <w:sz w:val="20"/>
          <w:szCs w:val="20"/>
        </w:rPr>
        <w:t xml:space="preserve"> Department (see</w:t>
      </w:r>
      <w:r w:rsidR="00C4421C">
        <w:rPr>
          <w:rFonts w:ascii="Arial" w:hAnsi="Arial" w:cs="Arial"/>
          <w:sz w:val="20"/>
          <w:szCs w:val="20"/>
        </w:rPr>
        <w:t xml:space="preserve"> </w:t>
      </w:r>
      <w:hyperlink r:id="rId17" w:history="1">
        <w:r w:rsidR="00C4421C" w:rsidRPr="00BF0757">
          <w:rPr>
            <w:rStyle w:val="Hyperlink"/>
            <w:rFonts w:ascii="Arial" w:hAnsi="Arial" w:cs="Arial"/>
            <w:sz w:val="20"/>
            <w:szCs w:val="20"/>
          </w:rPr>
          <w:t>www.gov.je</w:t>
        </w:r>
      </w:hyperlink>
      <w:r w:rsidR="00C4421C">
        <w:rPr>
          <w:rFonts w:ascii="Arial" w:hAnsi="Arial" w:cs="Arial"/>
          <w:sz w:val="20"/>
          <w:szCs w:val="20"/>
        </w:rPr>
        <w:t>)</w:t>
      </w:r>
      <w:r w:rsidRPr="003A503C">
        <w:rPr>
          <w:rFonts w:ascii="Arial" w:hAnsi="Arial" w:cs="Arial"/>
          <w:sz w:val="20"/>
          <w:szCs w:val="20"/>
        </w:rPr>
        <w:t>. It is important to bring with you P60s for the previous 3 years so that the level of Social Security payment may be fixed on previous earnings. This also applies to a working spouse. The different financial year end dates can impact upon pension entitlements unless properly protected. Further details can be obtained both by telephone and from websites.</w:t>
      </w:r>
    </w:p>
    <w:p w14:paraId="10DD8F15" w14:textId="4AD86ABB" w:rsidR="009600C7" w:rsidRPr="003A503C" w:rsidRDefault="009600C7" w:rsidP="009600C7">
      <w:pPr>
        <w:pStyle w:val="ecxecmsonormal"/>
        <w:spacing w:before="120" w:beforeAutospacing="0" w:after="240" w:afterAutospacing="0"/>
        <w:jc w:val="both"/>
        <w:rPr>
          <w:rFonts w:ascii="Arial" w:hAnsi="Arial" w:cs="Arial"/>
          <w:sz w:val="20"/>
          <w:szCs w:val="20"/>
        </w:rPr>
      </w:pPr>
      <w:r w:rsidRPr="003A503C">
        <w:rPr>
          <w:rFonts w:ascii="Arial" w:hAnsi="Arial" w:cs="Arial"/>
          <w:sz w:val="20"/>
          <w:szCs w:val="20"/>
        </w:rPr>
        <w:t xml:space="preserve">Family income supplement/allowances also differ in Jersey. </w:t>
      </w:r>
      <w:r>
        <w:rPr>
          <w:rFonts w:ascii="Arial" w:hAnsi="Arial" w:cs="Arial"/>
          <w:sz w:val="20"/>
          <w:szCs w:val="20"/>
        </w:rPr>
        <w:t>There is no</w:t>
      </w:r>
      <w:r w:rsidR="00D7510D">
        <w:rPr>
          <w:rFonts w:ascii="Arial" w:hAnsi="Arial" w:cs="Arial"/>
          <w:sz w:val="20"/>
          <w:szCs w:val="20"/>
        </w:rPr>
        <w:t xml:space="preserve"> </w:t>
      </w:r>
      <w:r>
        <w:rPr>
          <w:rFonts w:ascii="Arial" w:hAnsi="Arial" w:cs="Arial"/>
          <w:sz w:val="20"/>
          <w:szCs w:val="20"/>
        </w:rPr>
        <w:t>Child Tax Credit or Child Benefit, as in the UK, but there is</w:t>
      </w:r>
      <w:r w:rsidRPr="003A503C">
        <w:rPr>
          <w:rFonts w:ascii="Arial" w:hAnsi="Arial" w:cs="Arial"/>
          <w:sz w:val="20"/>
          <w:szCs w:val="20"/>
        </w:rPr>
        <w:t xml:space="preserve"> ‘Income Support’</w:t>
      </w:r>
      <w:r>
        <w:rPr>
          <w:rFonts w:ascii="Arial" w:hAnsi="Arial" w:cs="Arial"/>
          <w:sz w:val="20"/>
          <w:szCs w:val="20"/>
        </w:rPr>
        <w:t xml:space="preserve"> which is a means tested allowance but</w:t>
      </w:r>
      <w:r w:rsidRPr="003A503C">
        <w:rPr>
          <w:rFonts w:ascii="Arial" w:hAnsi="Arial" w:cs="Arial"/>
          <w:sz w:val="20"/>
          <w:szCs w:val="20"/>
        </w:rPr>
        <w:t xml:space="preserve"> only available to persons who have been resident for 5 years. Further details are available from the </w:t>
      </w:r>
      <w:r w:rsidR="0087761A">
        <w:rPr>
          <w:rFonts w:ascii="Arial" w:hAnsi="Arial" w:cs="Arial"/>
          <w:sz w:val="20"/>
          <w:szCs w:val="20"/>
        </w:rPr>
        <w:t>Customer and Local Services</w:t>
      </w:r>
      <w:r w:rsidRPr="003A503C">
        <w:rPr>
          <w:rFonts w:ascii="Arial" w:hAnsi="Arial" w:cs="Arial"/>
          <w:sz w:val="20"/>
          <w:szCs w:val="20"/>
        </w:rPr>
        <w:t xml:space="preserve"> Department in Jersey.</w:t>
      </w:r>
      <w:r>
        <w:rPr>
          <w:rFonts w:ascii="Arial" w:hAnsi="Arial" w:cs="Arial"/>
          <w:sz w:val="20"/>
          <w:szCs w:val="20"/>
        </w:rPr>
        <w:t xml:space="preserve"> The Circuit Stewards are alert to the potential financial disadvantage to a Minister with dependent child(ren) moving to Jersey because of the loss of Child Tax Credit and/or Child Benefit. We have alerted the </w:t>
      </w:r>
      <w:r w:rsidRPr="00286C1E">
        <w:rPr>
          <w:rFonts w:ascii="Arial" w:hAnsi="Arial" w:cs="Arial"/>
          <w:sz w:val="20"/>
          <w:szCs w:val="20"/>
        </w:rPr>
        <w:t>Connexional Allowances Committee</w:t>
      </w:r>
      <w:r>
        <w:rPr>
          <w:rFonts w:ascii="Arial" w:hAnsi="Arial" w:cs="Arial"/>
          <w:sz w:val="20"/>
          <w:szCs w:val="20"/>
        </w:rPr>
        <w:t xml:space="preserve"> to this issue and wish to assure you that we are currently seeking a satisfactory solution</w:t>
      </w:r>
      <w:r w:rsidR="007C697E">
        <w:rPr>
          <w:rFonts w:ascii="Arial" w:hAnsi="Arial" w:cs="Arial"/>
          <w:sz w:val="20"/>
          <w:szCs w:val="20"/>
        </w:rPr>
        <w:t>; pending the outcome of this we make a payment equivalent to the UK child benefit</w:t>
      </w:r>
      <w:r>
        <w:rPr>
          <w:rFonts w:ascii="Arial" w:hAnsi="Arial" w:cs="Arial"/>
          <w:sz w:val="20"/>
          <w:szCs w:val="20"/>
        </w:rPr>
        <w:t xml:space="preserve">. We do not wish this potential financial disadvantage to deter you from considering an invitation to Jersey if God is calling you here. </w:t>
      </w:r>
    </w:p>
    <w:p w14:paraId="1EC6E49C" w14:textId="77777777" w:rsidR="009600C7" w:rsidRPr="003A503C" w:rsidRDefault="009600C7" w:rsidP="009600C7">
      <w:pPr>
        <w:spacing w:before="120" w:after="240"/>
        <w:jc w:val="both"/>
        <w:rPr>
          <w:rFonts w:ascii="Arial" w:hAnsi="Arial" w:cs="Arial"/>
          <w:b/>
          <w:u w:val="single"/>
        </w:rPr>
      </w:pPr>
      <w:r w:rsidRPr="003A503C">
        <w:rPr>
          <w:rFonts w:ascii="Arial" w:hAnsi="Arial" w:cs="Arial"/>
          <w:b/>
          <w:u w:val="single"/>
        </w:rPr>
        <w:t>Income Tax</w:t>
      </w:r>
    </w:p>
    <w:p w14:paraId="42DC2EF2" w14:textId="5BA0B88E" w:rsidR="00DD0ADB" w:rsidRPr="00DD0ADB" w:rsidRDefault="009600C7" w:rsidP="00DD0ADB">
      <w:pPr>
        <w:pStyle w:val="ecxecmsonormal"/>
        <w:spacing w:before="120" w:beforeAutospacing="0" w:after="120" w:afterAutospacing="0"/>
        <w:jc w:val="both"/>
        <w:rPr>
          <w:rFonts w:ascii="Arial" w:hAnsi="Arial" w:cs="Arial"/>
          <w:sz w:val="20"/>
          <w:szCs w:val="20"/>
        </w:rPr>
      </w:pPr>
      <w:r w:rsidRPr="003A503C">
        <w:rPr>
          <w:rFonts w:ascii="Arial" w:hAnsi="Arial" w:cs="Arial"/>
          <w:sz w:val="20"/>
          <w:szCs w:val="20"/>
        </w:rPr>
        <w:t xml:space="preserve">The tax year in Jersey is the calendar year. </w:t>
      </w:r>
      <w:r w:rsidR="00DD0ADB" w:rsidRPr="00DD0ADB">
        <w:rPr>
          <w:rFonts w:ascii="Arial" w:hAnsi="Arial" w:cs="Arial"/>
          <w:sz w:val="20"/>
          <w:szCs w:val="20"/>
        </w:rPr>
        <w:t xml:space="preserve">The Income Tax Instalment System (ITIS) rate is calculated from the registration information </w:t>
      </w:r>
      <w:r w:rsidR="00DD0ADB">
        <w:rPr>
          <w:rFonts w:ascii="Arial" w:hAnsi="Arial" w:cs="Arial"/>
          <w:sz w:val="20"/>
          <w:szCs w:val="20"/>
        </w:rPr>
        <w:t>you</w:t>
      </w:r>
      <w:r w:rsidR="00DD0ADB" w:rsidRPr="00DD0ADB">
        <w:rPr>
          <w:rFonts w:ascii="Arial" w:hAnsi="Arial" w:cs="Arial"/>
          <w:sz w:val="20"/>
          <w:szCs w:val="20"/>
        </w:rPr>
        <w:t xml:space="preserve"> provide</w:t>
      </w:r>
      <w:r w:rsidR="00DD0ADB">
        <w:rPr>
          <w:rFonts w:ascii="Arial" w:hAnsi="Arial" w:cs="Arial"/>
          <w:sz w:val="20"/>
          <w:szCs w:val="20"/>
        </w:rPr>
        <w:t>. ITIS</w:t>
      </w:r>
      <w:r w:rsidR="00DD0ADB" w:rsidRPr="00DD0ADB">
        <w:rPr>
          <w:rFonts w:ascii="Arial" w:hAnsi="Arial" w:cs="Arial"/>
          <w:sz w:val="20"/>
          <w:szCs w:val="20"/>
        </w:rPr>
        <w:t xml:space="preserve"> </w:t>
      </w:r>
      <w:r w:rsidR="00DD0ADB">
        <w:rPr>
          <w:rFonts w:ascii="Arial" w:hAnsi="Arial" w:cs="Arial"/>
          <w:sz w:val="20"/>
          <w:szCs w:val="20"/>
        </w:rPr>
        <w:t>works on the current year basis and you can update the</w:t>
      </w:r>
      <w:r w:rsidR="00DD0ADB" w:rsidRPr="00DD0ADB">
        <w:rPr>
          <w:rFonts w:ascii="Arial" w:hAnsi="Arial" w:cs="Arial"/>
          <w:sz w:val="20"/>
          <w:szCs w:val="20"/>
        </w:rPr>
        <w:t xml:space="preserve"> rate if </w:t>
      </w:r>
      <w:r w:rsidR="00DD0ADB">
        <w:rPr>
          <w:rFonts w:ascii="Arial" w:hAnsi="Arial" w:cs="Arial"/>
          <w:sz w:val="20"/>
          <w:szCs w:val="20"/>
        </w:rPr>
        <w:t>your</w:t>
      </w:r>
      <w:r w:rsidR="00DD0ADB" w:rsidRPr="00DD0ADB">
        <w:rPr>
          <w:rFonts w:ascii="Arial" w:hAnsi="Arial" w:cs="Arial"/>
          <w:sz w:val="20"/>
          <w:szCs w:val="20"/>
        </w:rPr>
        <w:t xml:space="preserve"> income changes to make sure </w:t>
      </w:r>
      <w:r w:rsidR="00DD0ADB">
        <w:rPr>
          <w:rFonts w:ascii="Arial" w:hAnsi="Arial" w:cs="Arial"/>
          <w:sz w:val="20"/>
          <w:szCs w:val="20"/>
        </w:rPr>
        <w:t>you</w:t>
      </w:r>
      <w:r w:rsidR="00DD0ADB" w:rsidRPr="00DD0ADB">
        <w:rPr>
          <w:rFonts w:ascii="Arial" w:hAnsi="Arial" w:cs="Arial"/>
          <w:sz w:val="20"/>
          <w:szCs w:val="20"/>
        </w:rPr>
        <w:t xml:space="preserve"> don't underpay.</w:t>
      </w:r>
      <w:r w:rsidR="00DD0ADB">
        <w:rPr>
          <w:rFonts w:ascii="Arial" w:hAnsi="Arial" w:cs="Arial"/>
          <w:sz w:val="20"/>
          <w:szCs w:val="20"/>
        </w:rPr>
        <w:t xml:space="preserve"> </w:t>
      </w:r>
      <w:r w:rsidR="00DD0ADB" w:rsidRPr="00DD0ADB">
        <w:rPr>
          <w:rFonts w:ascii="Arial" w:hAnsi="Arial" w:cs="Arial"/>
          <w:sz w:val="20"/>
          <w:szCs w:val="20"/>
        </w:rPr>
        <w:t>Th</w:t>
      </w:r>
      <w:r w:rsidR="00DD0ADB">
        <w:rPr>
          <w:rFonts w:ascii="Arial" w:hAnsi="Arial" w:cs="Arial"/>
          <w:sz w:val="20"/>
          <w:szCs w:val="20"/>
        </w:rPr>
        <w:t xml:space="preserve">e </w:t>
      </w:r>
      <w:r w:rsidR="00DD0ADB" w:rsidRPr="00DD0ADB">
        <w:rPr>
          <w:rFonts w:ascii="Arial" w:hAnsi="Arial" w:cs="Arial"/>
          <w:sz w:val="20"/>
          <w:szCs w:val="20"/>
        </w:rPr>
        <w:t>tax</w:t>
      </w:r>
      <w:r w:rsidR="00DD0ADB">
        <w:rPr>
          <w:rFonts w:ascii="Arial" w:hAnsi="Arial" w:cs="Arial"/>
          <w:sz w:val="20"/>
          <w:szCs w:val="20"/>
        </w:rPr>
        <w:t xml:space="preserve"> </w:t>
      </w:r>
      <w:r w:rsidR="00DD0ADB" w:rsidRPr="00DD0ADB">
        <w:rPr>
          <w:rFonts w:ascii="Arial" w:hAnsi="Arial" w:cs="Arial"/>
          <w:sz w:val="20"/>
          <w:szCs w:val="20"/>
        </w:rPr>
        <w:t>is</w:t>
      </w:r>
      <w:r w:rsidR="00DD0ADB">
        <w:rPr>
          <w:rFonts w:ascii="Arial" w:hAnsi="Arial" w:cs="Arial"/>
          <w:sz w:val="20"/>
          <w:szCs w:val="20"/>
        </w:rPr>
        <w:t xml:space="preserve"> </w:t>
      </w:r>
      <w:r w:rsidR="00DD0ADB" w:rsidRPr="00DD0ADB">
        <w:rPr>
          <w:rFonts w:ascii="Arial" w:hAnsi="Arial" w:cs="Arial"/>
          <w:sz w:val="20"/>
          <w:szCs w:val="20"/>
        </w:rPr>
        <w:t>then finalised the following year when the return is</w:t>
      </w:r>
      <w:r w:rsidR="00DD0ADB">
        <w:rPr>
          <w:rFonts w:ascii="Arial" w:hAnsi="Arial" w:cs="Arial"/>
          <w:sz w:val="20"/>
          <w:szCs w:val="20"/>
        </w:rPr>
        <w:t xml:space="preserve"> submitted (</w:t>
      </w:r>
      <w:r w:rsidR="00DD0ADB" w:rsidRPr="00DD0ADB">
        <w:rPr>
          <w:rFonts w:ascii="Arial" w:hAnsi="Arial" w:cs="Arial"/>
          <w:sz w:val="20"/>
          <w:szCs w:val="20"/>
        </w:rPr>
        <w:t>any unpaid balance would need to be paid or</w:t>
      </w:r>
      <w:r w:rsidR="00DD0ADB">
        <w:rPr>
          <w:rFonts w:ascii="Arial" w:hAnsi="Arial" w:cs="Arial"/>
          <w:sz w:val="20"/>
          <w:szCs w:val="20"/>
        </w:rPr>
        <w:t xml:space="preserve"> </w:t>
      </w:r>
      <w:r w:rsidR="00DD0ADB" w:rsidRPr="00DD0ADB">
        <w:rPr>
          <w:rFonts w:ascii="Arial" w:hAnsi="Arial" w:cs="Arial"/>
          <w:sz w:val="20"/>
          <w:szCs w:val="20"/>
        </w:rPr>
        <w:t>a repayment</w:t>
      </w:r>
      <w:r w:rsidR="00DD0ADB">
        <w:rPr>
          <w:rFonts w:ascii="Arial" w:hAnsi="Arial" w:cs="Arial"/>
          <w:sz w:val="20"/>
          <w:szCs w:val="20"/>
        </w:rPr>
        <w:t xml:space="preserve"> </w:t>
      </w:r>
      <w:r w:rsidR="00DD0ADB" w:rsidRPr="00DD0ADB">
        <w:rPr>
          <w:rFonts w:ascii="Arial" w:hAnsi="Arial" w:cs="Arial"/>
          <w:sz w:val="20"/>
          <w:szCs w:val="20"/>
        </w:rPr>
        <w:t>would be due if the tax was overpaid</w:t>
      </w:r>
      <w:r w:rsidR="00DD0ADB">
        <w:rPr>
          <w:rFonts w:ascii="Arial" w:hAnsi="Arial" w:cs="Arial"/>
          <w:sz w:val="20"/>
          <w:szCs w:val="20"/>
        </w:rPr>
        <w:t>)</w:t>
      </w:r>
      <w:r w:rsidR="00DD0ADB" w:rsidRPr="00DD0ADB">
        <w:rPr>
          <w:rFonts w:ascii="Arial" w:hAnsi="Arial" w:cs="Arial"/>
          <w:sz w:val="20"/>
          <w:szCs w:val="20"/>
        </w:rPr>
        <w:t>.</w:t>
      </w:r>
    </w:p>
    <w:p w14:paraId="6FB0FF51" w14:textId="335C6713" w:rsidR="009600C7" w:rsidRPr="003A503C" w:rsidRDefault="009600C7" w:rsidP="009600C7">
      <w:pPr>
        <w:pStyle w:val="ecxecmsonormal"/>
        <w:spacing w:before="120" w:beforeAutospacing="0" w:after="240" w:afterAutospacing="0"/>
        <w:jc w:val="both"/>
        <w:rPr>
          <w:rFonts w:ascii="Arial" w:hAnsi="Arial" w:cs="Arial"/>
          <w:sz w:val="20"/>
          <w:szCs w:val="20"/>
        </w:rPr>
      </w:pPr>
      <w:r w:rsidRPr="003A503C">
        <w:rPr>
          <w:rFonts w:ascii="Arial" w:hAnsi="Arial" w:cs="Arial"/>
          <w:sz w:val="20"/>
          <w:szCs w:val="20"/>
        </w:rPr>
        <w:t>It is important to note that the allowances are based on the period of residence in Jersey in weeks and the tax year is from January-December but</w:t>
      </w:r>
      <w:r>
        <w:rPr>
          <w:rFonts w:ascii="Arial" w:hAnsi="Arial" w:cs="Arial"/>
          <w:sz w:val="20"/>
          <w:szCs w:val="20"/>
        </w:rPr>
        <w:t>, in line with Connexion,</w:t>
      </w:r>
      <w:r w:rsidRPr="003A503C">
        <w:rPr>
          <w:rFonts w:ascii="Arial" w:hAnsi="Arial" w:cs="Arial"/>
          <w:sz w:val="20"/>
          <w:szCs w:val="20"/>
        </w:rPr>
        <w:t xml:space="preserve"> stipends are paid </w:t>
      </w:r>
      <w:r>
        <w:rPr>
          <w:rFonts w:ascii="Arial" w:hAnsi="Arial" w:cs="Arial"/>
          <w:sz w:val="20"/>
          <w:szCs w:val="20"/>
        </w:rPr>
        <w:t>monthly</w:t>
      </w:r>
      <w:r w:rsidRPr="003A503C">
        <w:rPr>
          <w:rFonts w:ascii="Arial" w:hAnsi="Arial" w:cs="Arial"/>
          <w:sz w:val="20"/>
          <w:szCs w:val="20"/>
        </w:rPr>
        <w:t xml:space="preserve"> in </w:t>
      </w:r>
      <w:r w:rsidRPr="003A503C">
        <w:rPr>
          <w:rFonts w:ascii="Arial" w:hAnsi="Arial" w:cs="Arial"/>
          <w:sz w:val="20"/>
          <w:szCs w:val="20"/>
        </w:rPr>
        <w:lastRenderedPageBreak/>
        <w:t xml:space="preserve">advance. It may be that </w:t>
      </w:r>
      <w:r w:rsidR="00DD0ADB">
        <w:rPr>
          <w:rFonts w:ascii="Arial" w:hAnsi="Arial" w:cs="Arial"/>
          <w:sz w:val="20"/>
          <w:szCs w:val="20"/>
        </w:rPr>
        <w:t>a reduced/nil</w:t>
      </w:r>
      <w:r w:rsidRPr="003A503C">
        <w:rPr>
          <w:rFonts w:ascii="Arial" w:hAnsi="Arial" w:cs="Arial"/>
          <w:sz w:val="20"/>
          <w:szCs w:val="20"/>
        </w:rPr>
        <w:t xml:space="preserve"> </w:t>
      </w:r>
      <w:r w:rsidR="00DD0ADB">
        <w:rPr>
          <w:rFonts w:ascii="Arial" w:hAnsi="Arial" w:cs="Arial"/>
          <w:sz w:val="20"/>
          <w:szCs w:val="20"/>
        </w:rPr>
        <w:t xml:space="preserve">UK </w:t>
      </w:r>
      <w:r w:rsidRPr="003A503C">
        <w:rPr>
          <w:rFonts w:ascii="Arial" w:hAnsi="Arial" w:cs="Arial"/>
          <w:sz w:val="20"/>
          <w:szCs w:val="20"/>
        </w:rPr>
        <w:t xml:space="preserve">tax </w:t>
      </w:r>
      <w:r w:rsidR="00DD0ADB">
        <w:rPr>
          <w:rFonts w:ascii="Arial" w:hAnsi="Arial" w:cs="Arial"/>
          <w:sz w:val="20"/>
          <w:szCs w:val="20"/>
        </w:rPr>
        <w:t xml:space="preserve">bill </w:t>
      </w:r>
      <w:r w:rsidRPr="003A503C">
        <w:rPr>
          <w:rFonts w:ascii="Arial" w:hAnsi="Arial" w:cs="Arial"/>
          <w:sz w:val="20"/>
          <w:szCs w:val="20"/>
        </w:rPr>
        <w:t>will be payable</w:t>
      </w:r>
      <w:r w:rsidR="00DD0ADB">
        <w:rPr>
          <w:rFonts w:ascii="Arial" w:hAnsi="Arial" w:cs="Arial"/>
          <w:sz w:val="20"/>
          <w:szCs w:val="20"/>
        </w:rPr>
        <w:t xml:space="preserve"> </w:t>
      </w:r>
      <w:r w:rsidRPr="003A503C">
        <w:rPr>
          <w:rFonts w:ascii="Arial" w:hAnsi="Arial" w:cs="Arial"/>
          <w:sz w:val="20"/>
          <w:szCs w:val="20"/>
        </w:rPr>
        <w:t>in the years of moving from and back to the UK, depending upon your personal circumstances.</w:t>
      </w:r>
    </w:p>
    <w:p w14:paraId="743FC26E" w14:textId="77777777" w:rsidR="009600C7" w:rsidRPr="003A503C" w:rsidRDefault="009600C7" w:rsidP="009600C7">
      <w:pPr>
        <w:spacing w:before="120" w:after="240"/>
        <w:jc w:val="both"/>
        <w:rPr>
          <w:rFonts w:ascii="Arial" w:hAnsi="Arial" w:cs="Arial"/>
          <w:b/>
          <w:u w:val="single"/>
        </w:rPr>
      </w:pPr>
      <w:r w:rsidRPr="003A503C">
        <w:rPr>
          <w:rFonts w:ascii="Arial" w:hAnsi="Arial" w:cs="Arial"/>
          <w:b/>
          <w:u w:val="single"/>
        </w:rPr>
        <w:t>Motoring</w:t>
      </w:r>
    </w:p>
    <w:p w14:paraId="4D12E77A" w14:textId="77777777" w:rsidR="009600C7" w:rsidRPr="003A503C" w:rsidRDefault="009600C7" w:rsidP="009600C7">
      <w:pPr>
        <w:pStyle w:val="ecxecmsonormal"/>
        <w:spacing w:before="120" w:beforeAutospacing="0" w:after="240" w:afterAutospacing="0"/>
        <w:jc w:val="both"/>
        <w:rPr>
          <w:rFonts w:ascii="Arial" w:hAnsi="Arial" w:cs="Arial"/>
          <w:sz w:val="20"/>
          <w:szCs w:val="20"/>
        </w:rPr>
      </w:pPr>
      <w:r w:rsidRPr="003A503C">
        <w:rPr>
          <w:rFonts w:ascii="Arial" w:hAnsi="Arial" w:cs="Arial"/>
          <w:sz w:val="20"/>
          <w:szCs w:val="20"/>
        </w:rPr>
        <w:t>This section applies for an appointment of more than 12 months.</w:t>
      </w:r>
    </w:p>
    <w:p w14:paraId="6947145A" w14:textId="77777777" w:rsidR="009600C7" w:rsidRPr="003A503C" w:rsidRDefault="009600C7" w:rsidP="009600C7">
      <w:pPr>
        <w:pStyle w:val="ecxecmsonormal"/>
        <w:spacing w:before="120" w:beforeAutospacing="0" w:after="240" w:afterAutospacing="0"/>
        <w:jc w:val="both"/>
        <w:rPr>
          <w:rFonts w:ascii="Arial" w:hAnsi="Arial" w:cs="Arial"/>
          <w:sz w:val="20"/>
          <w:szCs w:val="20"/>
        </w:rPr>
      </w:pPr>
      <w:r w:rsidRPr="003A503C">
        <w:rPr>
          <w:rFonts w:ascii="Arial" w:hAnsi="Arial" w:cs="Arial"/>
          <w:sz w:val="20"/>
          <w:szCs w:val="20"/>
        </w:rPr>
        <w:t>There is a potential vehicle importation tax to pay on cars. This is suspended if you have owned the car for at least 6 months and is conditional upon the car being retained for a further 12 months in Jersey. Vehicle registration with new number plates will be required and there will be a need to exchange UK driving licences for local driving licences from the Parish Hall (1 passport quality photo required; cost £</w:t>
      </w:r>
      <w:r>
        <w:rPr>
          <w:rFonts w:ascii="Arial" w:hAnsi="Arial" w:cs="Arial"/>
          <w:sz w:val="20"/>
          <w:szCs w:val="20"/>
        </w:rPr>
        <w:t>50</w:t>
      </w:r>
      <w:r w:rsidRPr="003A503C">
        <w:rPr>
          <w:rFonts w:ascii="Arial" w:hAnsi="Arial" w:cs="Arial"/>
          <w:sz w:val="20"/>
          <w:szCs w:val="20"/>
        </w:rPr>
        <w:t xml:space="preserve"> for a </w:t>
      </w:r>
      <w:proofErr w:type="gramStart"/>
      <w:r w:rsidRPr="003A503C">
        <w:rPr>
          <w:rFonts w:ascii="Arial" w:hAnsi="Arial" w:cs="Arial"/>
          <w:sz w:val="20"/>
          <w:szCs w:val="20"/>
        </w:rPr>
        <w:t>10 year</w:t>
      </w:r>
      <w:proofErr w:type="gramEnd"/>
      <w:r w:rsidRPr="003A503C">
        <w:rPr>
          <w:rFonts w:ascii="Arial" w:hAnsi="Arial" w:cs="Arial"/>
          <w:sz w:val="20"/>
          <w:szCs w:val="20"/>
        </w:rPr>
        <w:t xml:space="preserve"> licence</w:t>
      </w:r>
      <w:r>
        <w:rPr>
          <w:rFonts w:ascii="Arial" w:hAnsi="Arial" w:cs="Arial"/>
          <w:sz w:val="20"/>
          <w:szCs w:val="20"/>
        </w:rPr>
        <w:t xml:space="preserve"> – see ‘Accommodation and moving costs’ above</w:t>
      </w:r>
      <w:r w:rsidRPr="003A503C">
        <w:rPr>
          <w:rFonts w:ascii="Arial" w:hAnsi="Arial" w:cs="Arial"/>
          <w:sz w:val="20"/>
          <w:szCs w:val="20"/>
        </w:rPr>
        <w:t>). Further details available from</w:t>
      </w:r>
      <w:r w:rsidR="00B919ED">
        <w:rPr>
          <w:rFonts w:ascii="Arial" w:hAnsi="Arial" w:cs="Arial"/>
          <w:sz w:val="20"/>
          <w:szCs w:val="20"/>
        </w:rPr>
        <w:t xml:space="preserve"> </w:t>
      </w:r>
      <w:hyperlink r:id="rId18" w:history="1">
        <w:r w:rsidR="00B919ED" w:rsidRPr="00BF0757">
          <w:rPr>
            <w:rStyle w:val="Hyperlink"/>
            <w:rFonts w:ascii="Arial" w:hAnsi="Arial" w:cs="Arial"/>
            <w:sz w:val="20"/>
            <w:szCs w:val="20"/>
          </w:rPr>
          <w:t>www.gov.je</w:t>
        </w:r>
      </w:hyperlink>
    </w:p>
    <w:p w14:paraId="66E4A326" w14:textId="77777777" w:rsidR="009600C7" w:rsidRPr="003A503C" w:rsidRDefault="009600C7" w:rsidP="009600C7">
      <w:pPr>
        <w:pStyle w:val="ecxecmsonormal"/>
        <w:spacing w:before="120" w:beforeAutospacing="0" w:after="240" w:afterAutospacing="0"/>
        <w:jc w:val="both"/>
        <w:rPr>
          <w:rFonts w:ascii="Arial" w:hAnsi="Arial" w:cs="Arial"/>
          <w:sz w:val="20"/>
          <w:szCs w:val="20"/>
        </w:rPr>
      </w:pPr>
      <w:r w:rsidRPr="003A503C">
        <w:rPr>
          <w:rFonts w:ascii="Arial" w:hAnsi="Arial" w:cs="Arial"/>
          <w:sz w:val="20"/>
          <w:szCs w:val="20"/>
        </w:rPr>
        <w:t>A mileage allowance is payable, see below.</w:t>
      </w:r>
    </w:p>
    <w:p w14:paraId="6C53DC91" w14:textId="30DD2F84" w:rsidR="009600C7" w:rsidRPr="003A503C" w:rsidRDefault="009600C7" w:rsidP="009600C7">
      <w:pPr>
        <w:pStyle w:val="ecxecmsonormal"/>
        <w:spacing w:before="120" w:beforeAutospacing="0" w:after="240" w:afterAutospacing="0"/>
        <w:jc w:val="both"/>
        <w:rPr>
          <w:rFonts w:ascii="Arial" w:hAnsi="Arial" w:cs="Arial"/>
          <w:sz w:val="20"/>
          <w:szCs w:val="20"/>
        </w:rPr>
      </w:pPr>
      <w:r w:rsidRPr="003A503C">
        <w:rPr>
          <w:rFonts w:ascii="Arial" w:hAnsi="Arial" w:cs="Arial"/>
          <w:sz w:val="20"/>
          <w:szCs w:val="20"/>
        </w:rPr>
        <w:t>Road tax was abolished in Jersey some years ago in favour of an additional tax on petrol/diesel. However, a ‘windscreen insurance disc’</w:t>
      </w:r>
      <w:r w:rsidR="00D2785E">
        <w:rPr>
          <w:rFonts w:ascii="Arial" w:hAnsi="Arial" w:cs="Arial"/>
          <w:sz w:val="20"/>
          <w:szCs w:val="20"/>
        </w:rPr>
        <w:t xml:space="preserve"> (WID)</w:t>
      </w:r>
      <w:r w:rsidRPr="003A503C">
        <w:rPr>
          <w:rFonts w:ascii="Arial" w:hAnsi="Arial" w:cs="Arial"/>
          <w:sz w:val="20"/>
          <w:szCs w:val="20"/>
        </w:rPr>
        <w:t xml:space="preserve"> is required as proof that the vehicle is insured and this is provided by the insurance company. </w:t>
      </w:r>
      <w:r w:rsidR="00D2785E">
        <w:rPr>
          <w:rFonts w:ascii="Arial" w:hAnsi="Arial" w:cs="Arial"/>
          <w:sz w:val="20"/>
          <w:szCs w:val="20"/>
        </w:rPr>
        <w:t>Periodic inspections (similar to MOT) are being phased in for all vehicles.</w:t>
      </w:r>
    </w:p>
    <w:p w14:paraId="684198DD" w14:textId="77777777" w:rsidR="009600C7" w:rsidRPr="003A503C" w:rsidRDefault="009600C7" w:rsidP="009600C7">
      <w:pPr>
        <w:spacing w:before="120" w:after="240"/>
        <w:jc w:val="both"/>
        <w:rPr>
          <w:rFonts w:ascii="Arial" w:hAnsi="Arial" w:cs="Arial"/>
          <w:b/>
          <w:u w:val="single"/>
        </w:rPr>
      </w:pPr>
      <w:r w:rsidRPr="003A503C">
        <w:rPr>
          <w:rFonts w:ascii="Arial" w:hAnsi="Arial" w:cs="Arial"/>
          <w:b/>
          <w:u w:val="single"/>
        </w:rPr>
        <w:t>Education</w:t>
      </w:r>
    </w:p>
    <w:p w14:paraId="37924F98" w14:textId="68C0642A" w:rsidR="009600C7" w:rsidRPr="009E5D3F" w:rsidRDefault="009600C7" w:rsidP="009600C7">
      <w:pPr>
        <w:pStyle w:val="ecxecmsonormal"/>
        <w:spacing w:before="120" w:beforeAutospacing="0" w:after="240" w:afterAutospacing="0"/>
        <w:jc w:val="both"/>
        <w:rPr>
          <w:rFonts w:ascii="Arial" w:hAnsi="Arial" w:cs="Arial"/>
          <w:sz w:val="20"/>
          <w:szCs w:val="20"/>
        </w:rPr>
      </w:pPr>
      <w:r w:rsidRPr="003A503C">
        <w:rPr>
          <w:rFonts w:ascii="Arial" w:hAnsi="Arial" w:cs="Arial"/>
          <w:sz w:val="20"/>
          <w:szCs w:val="20"/>
        </w:rPr>
        <w:t xml:space="preserve">Jersey has good public funded and private schools, which take young people through to university stage (see </w:t>
      </w:r>
      <w:hyperlink r:id="rId19" w:history="1">
        <w:r w:rsidRPr="00E529AE">
          <w:rPr>
            <w:rStyle w:val="Hyperlink"/>
            <w:rFonts w:ascii="Arial" w:hAnsi="Arial" w:cs="Arial"/>
            <w:sz w:val="20"/>
            <w:szCs w:val="20"/>
          </w:rPr>
          <w:t>www.gov.je</w:t>
        </w:r>
      </w:hyperlink>
      <w:r w:rsidRPr="003A503C">
        <w:rPr>
          <w:rFonts w:ascii="Arial" w:hAnsi="Arial" w:cs="Arial"/>
          <w:sz w:val="20"/>
          <w:szCs w:val="20"/>
        </w:rPr>
        <w:t xml:space="preserve">). There also is a College for Further Education which has links to UK universities (see </w:t>
      </w:r>
      <w:hyperlink r:id="rId20" w:history="1">
        <w:r w:rsidRPr="00E529AE">
          <w:rPr>
            <w:rStyle w:val="Hyperlink"/>
            <w:rFonts w:ascii="Arial" w:hAnsi="Arial" w:cs="Arial"/>
            <w:sz w:val="20"/>
            <w:szCs w:val="20"/>
          </w:rPr>
          <w:t>www.highlands.ac.uk</w:t>
        </w:r>
      </w:hyperlink>
      <w:r w:rsidRPr="003A503C">
        <w:rPr>
          <w:rFonts w:ascii="Arial" w:hAnsi="Arial" w:cs="Arial"/>
          <w:sz w:val="20"/>
          <w:szCs w:val="20"/>
        </w:rPr>
        <w:t xml:space="preserve">). Student loan facilities are not available from Jersey but may be obtained from local banks through a scheme introduced by the Education Department to assist in meeting ‘top up’ fees imposed by UK universities. UK universities generally regard students from Jersey as “Islands Students” attracting higher fees. Grants, subject to means tests, are still the way the Island supports further education but there is a 5-year residency requirement. </w:t>
      </w:r>
      <w:r w:rsidR="00E05678" w:rsidRPr="009E5D3F">
        <w:rPr>
          <w:rFonts w:ascii="Arial" w:hAnsi="Arial" w:cs="Arial"/>
          <w:sz w:val="20"/>
          <w:szCs w:val="20"/>
        </w:rPr>
        <w:t>Connexional allowances may also be available.</w:t>
      </w:r>
    </w:p>
    <w:p w14:paraId="030456FC" w14:textId="77777777" w:rsidR="009600C7" w:rsidRDefault="009600C7" w:rsidP="009600C7">
      <w:pPr>
        <w:pStyle w:val="ecxecmsonormal"/>
        <w:spacing w:before="120" w:beforeAutospacing="0" w:after="240" w:afterAutospacing="0"/>
        <w:jc w:val="both"/>
        <w:rPr>
          <w:rFonts w:ascii="Arial" w:hAnsi="Arial" w:cs="Arial"/>
          <w:sz w:val="20"/>
          <w:szCs w:val="20"/>
        </w:rPr>
      </w:pPr>
      <w:r w:rsidRPr="003A503C">
        <w:rPr>
          <w:rFonts w:ascii="Arial" w:hAnsi="Arial" w:cs="Arial"/>
          <w:sz w:val="20"/>
          <w:szCs w:val="20"/>
        </w:rPr>
        <w:t>Within the States (public funded) system, junior schools cover Reception to year 6, with Secondary education for years 7 – 11 provide</w:t>
      </w:r>
      <w:r>
        <w:rPr>
          <w:rFonts w:ascii="Arial" w:hAnsi="Arial" w:cs="Arial"/>
          <w:sz w:val="20"/>
          <w:szCs w:val="20"/>
        </w:rPr>
        <w:t>d</w:t>
      </w:r>
      <w:r w:rsidRPr="003A503C">
        <w:rPr>
          <w:rFonts w:ascii="Arial" w:hAnsi="Arial" w:cs="Arial"/>
          <w:sz w:val="20"/>
          <w:szCs w:val="20"/>
        </w:rPr>
        <w:t xml:space="preserve"> at a further four schools. Some junior schools have nursery provision and there are also private nurseries. There is an optional 14+ transfer to </w:t>
      </w:r>
      <w:proofErr w:type="spellStart"/>
      <w:r w:rsidRPr="003A503C">
        <w:rPr>
          <w:rFonts w:ascii="Arial" w:hAnsi="Arial" w:cs="Arial"/>
          <w:sz w:val="20"/>
          <w:szCs w:val="20"/>
        </w:rPr>
        <w:t>Hautlieu</w:t>
      </w:r>
      <w:proofErr w:type="spellEnd"/>
      <w:r w:rsidRPr="003A503C">
        <w:rPr>
          <w:rFonts w:ascii="Arial" w:hAnsi="Arial" w:cs="Arial"/>
          <w:sz w:val="20"/>
          <w:szCs w:val="20"/>
        </w:rPr>
        <w:t xml:space="preserve"> School for GCSE and ‘A’ level courses. Students may also transfer at 16+ for ‘A’ levels.</w:t>
      </w:r>
    </w:p>
    <w:p w14:paraId="4C023FA2" w14:textId="77777777" w:rsidR="009600C7" w:rsidRPr="003A503C" w:rsidRDefault="009600C7" w:rsidP="009600C7">
      <w:pPr>
        <w:spacing w:before="240" w:after="240"/>
        <w:jc w:val="both"/>
        <w:rPr>
          <w:rFonts w:ascii="Arial" w:hAnsi="Arial" w:cs="Arial"/>
          <w:b/>
          <w:u w:val="single"/>
        </w:rPr>
      </w:pPr>
      <w:r w:rsidRPr="003A503C">
        <w:rPr>
          <w:rFonts w:ascii="Arial" w:hAnsi="Arial" w:cs="Arial"/>
          <w:b/>
          <w:u w:val="single"/>
        </w:rPr>
        <w:t xml:space="preserve">Employment </w:t>
      </w:r>
    </w:p>
    <w:p w14:paraId="0D4FF8AE" w14:textId="77777777" w:rsidR="009600C7" w:rsidRPr="003A503C" w:rsidRDefault="009600C7" w:rsidP="009600C7">
      <w:pPr>
        <w:pStyle w:val="ecxecmsonormal"/>
        <w:spacing w:before="120" w:beforeAutospacing="0" w:after="240" w:afterAutospacing="0"/>
        <w:jc w:val="both"/>
        <w:rPr>
          <w:rFonts w:ascii="Arial" w:hAnsi="Arial" w:cs="Arial"/>
          <w:sz w:val="20"/>
          <w:szCs w:val="20"/>
        </w:rPr>
      </w:pPr>
      <w:r w:rsidRPr="003A503C">
        <w:rPr>
          <w:rFonts w:ascii="Arial" w:hAnsi="Arial" w:cs="Arial"/>
          <w:sz w:val="20"/>
          <w:szCs w:val="20"/>
        </w:rPr>
        <w:t xml:space="preserve">Should a spouse wish to work during your time in Jersey it is acknowledged by the authorities that clergy and their family are regarded as permanent residents for employment purposes and can apply for any jobs irrespective of otherwise stated </w:t>
      </w:r>
      <w:proofErr w:type="gramStart"/>
      <w:r w:rsidRPr="003A503C">
        <w:rPr>
          <w:rFonts w:ascii="Arial" w:hAnsi="Arial" w:cs="Arial"/>
          <w:sz w:val="20"/>
          <w:szCs w:val="20"/>
        </w:rPr>
        <w:t>5 year</w:t>
      </w:r>
      <w:proofErr w:type="gramEnd"/>
      <w:r w:rsidRPr="003A503C">
        <w:rPr>
          <w:rFonts w:ascii="Arial" w:hAnsi="Arial" w:cs="Arial"/>
          <w:sz w:val="20"/>
          <w:szCs w:val="20"/>
        </w:rPr>
        <w:t xml:space="preserve"> residential qualification requirements.</w:t>
      </w:r>
    </w:p>
    <w:p w14:paraId="5003E1FC" w14:textId="77777777" w:rsidR="009600C7" w:rsidRPr="003A503C" w:rsidRDefault="009600C7" w:rsidP="009600C7">
      <w:pPr>
        <w:spacing w:before="120" w:after="240"/>
        <w:jc w:val="both"/>
        <w:rPr>
          <w:rFonts w:ascii="Arial" w:hAnsi="Arial" w:cs="Arial"/>
          <w:b/>
          <w:u w:val="single"/>
        </w:rPr>
      </w:pPr>
      <w:r w:rsidRPr="003A503C">
        <w:rPr>
          <w:rFonts w:ascii="Arial" w:hAnsi="Arial" w:cs="Arial"/>
          <w:b/>
          <w:u w:val="single"/>
        </w:rPr>
        <w:t>Pets</w:t>
      </w:r>
    </w:p>
    <w:p w14:paraId="36C178F2" w14:textId="6ECFA205" w:rsidR="00F90622" w:rsidRPr="003A503C" w:rsidRDefault="009600C7" w:rsidP="009600C7">
      <w:pPr>
        <w:pStyle w:val="ecxecmsonormal"/>
        <w:spacing w:before="120" w:beforeAutospacing="0" w:after="240" w:afterAutospacing="0"/>
        <w:jc w:val="both"/>
        <w:rPr>
          <w:rFonts w:ascii="Arial" w:hAnsi="Arial" w:cs="Arial"/>
          <w:sz w:val="20"/>
          <w:szCs w:val="20"/>
        </w:rPr>
      </w:pPr>
      <w:r w:rsidRPr="003A503C">
        <w:rPr>
          <w:rFonts w:ascii="Arial" w:hAnsi="Arial" w:cs="Arial"/>
          <w:sz w:val="20"/>
          <w:szCs w:val="20"/>
        </w:rPr>
        <w:t xml:space="preserve">There are a few restrictions on the import of pets so it is worth checking with your vet and/or Customs and Excise. </w:t>
      </w:r>
      <w:r>
        <w:rPr>
          <w:rFonts w:ascii="Arial" w:hAnsi="Arial" w:cs="Arial"/>
          <w:sz w:val="20"/>
          <w:szCs w:val="20"/>
        </w:rPr>
        <w:t xml:space="preserve">Information on importing pets and other small animals is also available on </w:t>
      </w:r>
      <w:hyperlink r:id="rId21" w:history="1">
        <w:r w:rsidRPr="00995E31">
          <w:rPr>
            <w:rStyle w:val="Hyperlink"/>
            <w:rFonts w:ascii="Arial" w:hAnsi="Arial" w:cs="Arial"/>
            <w:sz w:val="20"/>
            <w:szCs w:val="20"/>
          </w:rPr>
          <w:t>www.gov.je</w:t>
        </w:r>
      </w:hyperlink>
      <w:r>
        <w:rPr>
          <w:rFonts w:ascii="Arial" w:hAnsi="Arial" w:cs="Arial"/>
          <w:sz w:val="20"/>
          <w:szCs w:val="20"/>
        </w:rPr>
        <w:t xml:space="preserve">. </w:t>
      </w:r>
      <w:r w:rsidRPr="003A503C">
        <w:rPr>
          <w:rFonts w:ascii="Arial" w:hAnsi="Arial" w:cs="Arial"/>
          <w:sz w:val="20"/>
          <w:szCs w:val="20"/>
        </w:rPr>
        <w:t>Local legislation requires all dogs to be licensed and an annual permit must be purchased from the Parish Hall (cost £</w:t>
      </w:r>
      <w:r w:rsidR="00E52677">
        <w:rPr>
          <w:rFonts w:ascii="Arial" w:hAnsi="Arial" w:cs="Arial"/>
          <w:sz w:val="20"/>
          <w:szCs w:val="20"/>
        </w:rPr>
        <w:t>10</w:t>
      </w:r>
      <w:r w:rsidRPr="003A503C">
        <w:rPr>
          <w:rFonts w:ascii="Arial" w:hAnsi="Arial" w:cs="Arial"/>
          <w:sz w:val="20"/>
          <w:szCs w:val="20"/>
        </w:rPr>
        <w:t xml:space="preserve"> per dog)</w:t>
      </w:r>
      <w:r>
        <w:rPr>
          <w:rFonts w:ascii="Arial" w:hAnsi="Arial" w:cs="Arial"/>
          <w:sz w:val="20"/>
          <w:szCs w:val="20"/>
        </w:rPr>
        <w:t xml:space="preserve"> – see </w:t>
      </w:r>
      <w:hyperlink r:id="rId22" w:history="1">
        <w:r w:rsidR="009E5D3F" w:rsidRPr="00F45A87">
          <w:rPr>
            <w:rStyle w:val="Hyperlink"/>
            <w:rFonts w:ascii="Arial" w:hAnsi="Arial" w:cs="Arial"/>
            <w:sz w:val="20"/>
            <w:szCs w:val="20"/>
          </w:rPr>
          <w:t>https://parish.gov.je</w:t>
        </w:r>
      </w:hyperlink>
      <w:r>
        <w:rPr>
          <w:rFonts w:ascii="Arial" w:hAnsi="Arial" w:cs="Arial"/>
          <w:sz w:val="20"/>
          <w:szCs w:val="20"/>
        </w:rPr>
        <w:t xml:space="preserve"> (under ‘Licences’)</w:t>
      </w:r>
      <w:r w:rsidRPr="003A503C">
        <w:rPr>
          <w:rFonts w:ascii="Arial" w:hAnsi="Arial" w:cs="Arial"/>
          <w:sz w:val="20"/>
          <w:szCs w:val="20"/>
        </w:rPr>
        <w:t xml:space="preserve">. </w:t>
      </w:r>
    </w:p>
    <w:p w14:paraId="0DB08841" w14:textId="77777777" w:rsidR="009600C7" w:rsidRPr="003A503C" w:rsidRDefault="009600C7" w:rsidP="009600C7">
      <w:pPr>
        <w:spacing w:before="120" w:after="240"/>
        <w:jc w:val="both"/>
        <w:rPr>
          <w:rFonts w:ascii="Arial" w:hAnsi="Arial" w:cs="Arial"/>
          <w:b/>
          <w:u w:val="single"/>
        </w:rPr>
      </w:pPr>
      <w:r w:rsidRPr="003A503C">
        <w:rPr>
          <w:rFonts w:ascii="Arial" w:hAnsi="Arial" w:cs="Arial"/>
          <w:b/>
          <w:u w:val="single"/>
        </w:rPr>
        <w:t xml:space="preserve">Expenses </w:t>
      </w:r>
    </w:p>
    <w:p w14:paraId="4867DDF6" w14:textId="77777777" w:rsidR="009600C7" w:rsidRPr="003A503C" w:rsidRDefault="009600C7" w:rsidP="009600C7">
      <w:pPr>
        <w:pStyle w:val="ecxecmsonormal"/>
        <w:spacing w:before="120" w:beforeAutospacing="0" w:after="240" w:afterAutospacing="0"/>
        <w:jc w:val="both"/>
        <w:rPr>
          <w:rFonts w:ascii="Arial" w:hAnsi="Arial" w:cs="Arial"/>
          <w:sz w:val="20"/>
          <w:szCs w:val="20"/>
        </w:rPr>
      </w:pPr>
      <w:r w:rsidRPr="003A503C">
        <w:rPr>
          <w:rFonts w:ascii="Arial" w:hAnsi="Arial" w:cs="Arial"/>
          <w:sz w:val="20"/>
          <w:szCs w:val="20"/>
        </w:rPr>
        <w:t>The Circuit provides cover for the following expenses at currently agreed rates:</w:t>
      </w:r>
    </w:p>
    <w:p w14:paraId="53BAF09F" w14:textId="4E5F75D3" w:rsidR="009600C7" w:rsidRPr="003A503C" w:rsidRDefault="009600C7" w:rsidP="009600C7">
      <w:pPr>
        <w:pStyle w:val="ecxecmsonormal"/>
        <w:spacing w:before="120" w:beforeAutospacing="0" w:after="240" w:afterAutospacing="0"/>
        <w:ind w:left="720"/>
        <w:jc w:val="both"/>
        <w:rPr>
          <w:rFonts w:ascii="Arial" w:hAnsi="Arial" w:cs="Arial"/>
          <w:sz w:val="20"/>
          <w:szCs w:val="20"/>
        </w:rPr>
      </w:pPr>
      <w:r w:rsidRPr="003A503C">
        <w:rPr>
          <w:rFonts w:ascii="Arial" w:hAnsi="Arial" w:cs="Arial"/>
          <w:b/>
          <w:sz w:val="20"/>
          <w:szCs w:val="20"/>
          <w:u w:val="single"/>
          <w:lang w:eastAsia="en-US"/>
        </w:rPr>
        <w:t>Telephone:</w:t>
      </w:r>
      <w:r w:rsidR="00B97989">
        <w:rPr>
          <w:rFonts w:ascii="Arial" w:hAnsi="Arial" w:cs="Arial"/>
          <w:b/>
          <w:sz w:val="20"/>
          <w:szCs w:val="20"/>
          <w:lang w:eastAsia="en-US"/>
        </w:rPr>
        <w:t xml:space="preserve"> </w:t>
      </w:r>
      <w:r w:rsidR="00B97989" w:rsidRPr="00B97989">
        <w:rPr>
          <w:rFonts w:ascii="Arial" w:hAnsi="Arial" w:cs="Arial"/>
          <w:b/>
          <w:sz w:val="20"/>
          <w:szCs w:val="20"/>
          <w:u w:val="single"/>
          <w:lang w:eastAsia="en-US"/>
        </w:rPr>
        <w:t>T</w:t>
      </w:r>
      <w:r w:rsidRPr="00B97989">
        <w:rPr>
          <w:rFonts w:ascii="Arial" w:hAnsi="Arial" w:cs="Arial"/>
          <w:sz w:val="20"/>
          <w:szCs w:val="20"/>
          <w:u w:val="single"/>
        </w:rPr>
        <w:t>he</w:t>
      </w:r>
      <w:r>
        <w:rPr>
          <w:rFonts w:ascii="Arial" w:hAnsi="Arial" w:cs="Arial"/>
          <w:sz w:val="20"/>
          <w:szCs w:val="20"/>
        </w:rPr>
        <w:t xml:space="preserve"> Circuit meets the cost of a t</w:t>
      </w:r>
      <w:r w:rsidRPr="003A503C">
        <w:rPr>
          <w:rFonts w:ascii="Arial" w:hAnsi="Arial" w:cs="Arial"/>
          <w:sz w:val="20"/>
          <w:szCs w:val="20"/>
        </w:rPr>
        <w:t xml:space="preserve">elephone </w:t>
      </w:r>
      <w:r>
        <w:rPr>
          <w:rFonts w:ascii="Arial" w:hAnsi="Arial" w:cs="Arial"/>
          <w:sz w:val="20"/>
          <w:szCs w:val="20"/>
        </w:rPr>
        <w:t>line</w:t>
      </w:r>
      <w:r w:rsidRPr="003A503C">
        <w:rPr>
          <w:rFonts w:ascii="Arial" w:hAnsi="Arial" w:cs="Arial"/>
          <w:sz w:val="20"/>
          <w:szCs w:val="20"/>
        </w:rPr>
        <w:t xml:space="preserve"> rental and</w:t>
      </w:r>
      <w:r>
        <w:rPr>
          <w:rFonts w:ascii="Arial" w:hAnsi="Arial" w:cs="Arial"/>
          <w:sz w:val="20"/>
          <w:szCs w:val="20"/>
        </w:rPr>
        <w:t xml:space="preserve"> call costs for church purposes, Ministers contribute to call costs</w:t>
      </w:r>
      <w:r w:rsidRPr="003A503C">
        <w:rPr>
          <w:rFonts w:ascii="Arial" w:hAnsi="Arial" w:cs="Arial"/>
          <w:sz w:val="20"/>
          <w:szCs w:val="20"/>
        </w:rPr>
        <w:t xml:space="preserve"> for private use. A broadband facility is also provided at Circuit cost. Telephone accounts are rendered by the local company on a monthly basis and paid by the Circuit by direct debit. On a quarterly basis, as part of the expenses claim, you are asked submit a copy account to notify the Circuit Treasurer of the cost of personal calls in the preceding quarter and this will be deducted from the payment of other expenses for that period. </w:t>
      </w:r>
    </w:p>
    <w:p w14:paraId="45ADDDD3" w14:textId="77777777" w:rsidR="009600C7" w:rsidRPr="003A503C" w:rsidRDefault="009600C7" w:rsidP="009600C7">
      <w:pPr>
        <w:pStyle w:val="ecxecmsonormal"/>
        <w:spacing w:before="120" w:beforeAutospacing="0" w:after="240" w:afterAutospacing="0"/>
        <w:ind w:left="720"/>
        <w:jc w:val="both"/>
        <w:rPr>
          <w:rFonts w:ascii="Arial" w:hAnsi="Arial" w:cs="Arial"/>
          <w:sz w:val="20"/>
          <w:szCs w:val="20"/>
        </w:rPr>
      </w:pPr>
      <w:r w:rsidRPr="003A503C">
        <w:rPr>
          <w:rFonts w:ascii="Arial" w:hAnsi="Arial" w:cs="Arial"/>
          <w:b/>
          <w:sz w:val="20"/>
          <w:szCs w:val="20"/>
          <w:u w:val="single"/>
          <w:lang w:eastAsia="en-US"/>
        </w:rPr>
        <w:lastRenderedPageBreak/>
        <w:t>Postage</w:t>
      </w:r>
      <w:r w:rsidRPr="003A503C">
        <w:rPr>
          <w:rFonts w:ascii="Arial" w:hAnsi="Arial" w:cs="Arial"/>
          <w:sz w:val="20"/>
          <w:szCs w:val="20"/>
        </w:rPr>
        <w:t xml:space="preserve">: A claim form is sent to all </w:t>
      </w:r>
      <w:r w:rsidR="00C4421C" w:rsidRPr="003A503C">
        <w:rPr>
          <w:rFonts w:ascii="Arial" w:hAnsi="Arial" w:cs="Arial"/>
          <w:sz w:val="20"/>
          <w:szCs w:val="20"/>
        </w:rPr>
        <w:t xml:space="preserve">Ministers </w:t>
      </w:r>
      <w:r w:rsidRPr="003A503C">
        <w:rPr>
          <w:rFonts w:ascii="Arial" w:hAnsi="Arial" w:cs="Arial"/>
          <w:sz w:val="20"/>
          <w:szCs w:val="20"/>
        </w:rPr>
        <w:t>on a quarterly basis in order that postage incurred for the Circuit as a whole may be reclaimed. Postage in relation to the church(es) for which you are responsible should be claimed from the respective church treasurer.</w:t>
      </w:r>
    </w:p>
    <w:p w14:paraId="3A23CE3B" w14:textId="77777777" w:rsidR="009600C7" w:rsidRPr="003A503C" w:rsidRDefault="009600C7" w:rsidP="009600C7">
      <w:pPr>
        <w:pStyle w:val="ecxecmsonormal"/>
        <w:spacing w:before="120" w:beforeAutospacing="0" w:after="240" w:afterAutospacing="0"/>
        <w:ind w:left="720"/>
        <w:jc w:val="both"/>
        <w:rPr>
          <w:rFonts w:ascii="Arial" w:hAnsi="Arial" w:cs="Arial"/>
          <w:sz w:val="20"/>
          <w:szCs w:val="20"/>
        </w:rPr>
      </w:pPr>
      <w:r w:rsidRPr="003A503C">
        <w:rPr>
          <w:rFonts w:ascii="Arial" w:hAnsi="Arial" w:cs="Arial"/>
          <w:b/>
          <w:sz w:val="20"/>
          <w:szCs w:val="20"/>
          <w:u w:val="single"/>
          <w:lang w:eastAsia="en-US"/>
        </w:rPr>
        <w:t>Stationery</w:t>
      </w:r>
      <w:r w:rsidRPr="003A503C">
        <w:rPr>
          <w:rFonts w:ascii="Arial" w:hAnsi="Arial" w:cs="Arial"/>
          <w:sz w:val="20"/>
          <w:szCs w:val="20"/>
        </w:rPr>
        <w:t xml:space="preserve">: As for postage above (this includes printer ink etc). The Circuit has an account with </w:t>
      </w:r>
      <w:proofErr w:type="spellStart"/>
      <w:r w:rsidRPr="003A503C">
        <w:rPr>
          <w:rFonts w:ascii="Arial" w:hAnsi="Arial" w:cs="Arial"/>
          <w:sz w:val="20"/>
          <w:szCs w:val="20"/>
        </w:rPr>
        <w:t>Paperclix</w:t>
      </w:r>
      <w:proofErr w:type="spellEnd"/>
      <w:r w:rsidRPr="003A503C">
        <w:rPr>
          <w:rFonts w:ascii="Arial" w:hAnsi="Arial" w:cs="Arial"/>
          <w:sz w:val="20"/>
          <w:szCs w:val="20"/>
        </w:rPr>
        <w:t xml:space="preserve"> Ltd, a local stationer, </w:t>
      </w:r>
      <w:r>
        <w:rPr>
          <w:rFonts w:ascii="Arial" w:hAnsi="Arial" w:cs="Arial"/>
          <w:sz w:val="20"/>
          <w:szCs w:val="20"/>
        </w:rPr>
        <w:t>through which items of</w:t>
      </w:r>
      <w:r w:rsidRPr="003A503C">
        <w:rPr>
          <w:rFonts w:ascii="Arial" w:hAnsi="Arial" w:cs="Arial"/>
          <w:sz w:val="20"/>
          <w:szCs w:val="20"/>
        </w:rPr>
        <w:t xml:space="preserve"> stationery may be purchased and the account is sent monthly to the Circuit Treasurer (you should forward details of purchases with your quarterly expenses claim).</w:t>
      </w:r>
    </w:p>
    <w:p w14:paraId="0AAB7A77" w14:textId="77F46A1F" w:rsidR="009600C7" w:rsidRPr="003A503C" w:rsidRDefault="009600C7" w:rsidP="009600C7">
      <w:pPr>
        <w:pStyle w:val="ecxecmsonormal"/>
        <w:spacing w:before="120" w:beforeAutospacing="0" w:after="240" w:afterAutospacing="0"/>
        <w:ind w:left="720"/>
        <w:jc w:val="both"/>
        <w:rPr>
          <w:rFonts w:ascii="Arial" w:hAnsi="Arial" w:cs="Arial"/>
          <w:sz w:val="20"/>
          <w:szCs w:val="20"/>
        </w:rPr>
      </w:pPr>
      <w:r w:rsidRPr="003A503C">
        <w:rPr>
          <w:rFonts w:ascii="Arial" w:hAnsi="Arial" w:cs="Arial"/>
          <w:b/>
          <w:sz w:val="20"/>
          <w:szCs w:val="20"/>
          <w:u w:val="single"/>
          <w:lang w:eastAsia="en-US"/>
        </w:rPr>
        <w:t>Medical Expenses:</w:t>
      </w:r>
      <w:r w:rsidRPr="003A503C">
        <w:rPr>
          <w:rFonts w:ascii="Arial" w:hAnsi="Arial" w:cs="Arial"/>
          <w:sz w:val="20"/>
          <w:szCs w:val="20"/>
        </w:rPr>
        <w:t xml:space="preserve"> Medical cover differs from that available in the UK. The Health Insurance Scheme requires 6 months residence to qualify for benefit, so for the first 6 months, the Circuit meets all doctor’s and related costs (an introduction to a Doctor/General Practitioner can be made on your arrival). After 6 months, the Health Insurance </w:t>
      </w:r>
      <w:r w:rsidR="00C4421C" w:rsidRPr="003A503C">
        <w:rPr>
          <w:rFonts w:ascii="Arial" w:hAnsi="Arial" w:cs="Arial"/>
          <w:sz w:val="20"/>
          <w:szCs w:val="20"/>
        </w:rPr>
        <w:t xml:space="preserve">Scheme </w:t>
      </w:r>
      <w:r w:rsidRPr="003A503C">
        <w:rPr>
          <w:rFonts w:ascii="Arial" w:hAnsi="Arial" w:cs="Arial"/>
          <w:sz w:val="20"/>
          <w:szCs w:val="20"/>
        </w:rPr>
        <w:t xml:space="preserve">provides a subsidy towards doctor’s charges and prescribed drugs on an approved list – the Circuit will reimburse the balance of the doctor’s charge and meet the cost of prescribed drugs not on the approved list. </w:t>
      </w:r>
      <w:r w:rsidR="007C68E8" w:rsidRPr="009E5D3F">
        <w:rPr>
          <w:rFonts w:ascii="Arial" w:hAnsi="Arial" w:cs="Arial"/>
          <w:sz w:val="20"/>
          <w:szCs w:val="20"/>
        </w:rPr>
        <w:t xml:space="preserve">These costs are reimbursed by Connexion to the Circuit. </w:t>
      </w:r>
      <w:r w:rsidRPr="009E5D3F">
        <w:rPr>
          <w:rFonts w:ascii="Arial" w:hAnsi="Arial" w:cs="Arial"/>
          <w:sz w:val="20"/>
          <w:szCs w:val="20"/>
        </w:rPr>
        <w:t xml:space="preserve">Medical </w:t>
      </w:r>
      <w:r w:rsidRPr="003A503C">
        <w:rPr>
          <w:rFonts w:ascii="Arial" w:hAnsi="Arial" w:cs="Arial"/>
          <w:sz w:val="20"/>
          <w:szCs w:val="20"/>
        </w:rPr>
        <w:t xml:space="preserve">expenses are treated as an additional income by Income Tax and therefore ITIS is deducted from amounts paid by the Circuit to you; if payment is made direct to the supplier it </w:t>
      </w:r>
      <w:r>
        <w:rPr>
          <w:rFonts w:ascii="Arial" w:hAnsi="Arial" w:cs="Arial"/>
          <w:sz w:val="20"/>
          <w:szCs w:val="20"/>
        </w:rPr>
        <w:t>may be</w:t>
      </w:r>
      <w:r w:rsidRPr="003A503C">
        <w:rPr>
          <w:rFonts w:ascii="Arial" w:hAnsi="Arial" w:cs="Arial"/>
          <w:sz w:val="20"/>
          <w:szCs w:val="20"/>
        </w:rPr>
        <w:t xml:space="preserve"> a benefit in kind and tax is not deducted (there is a limit on the total value of benefits in kind that is exempt from tax, please refer to </w:t>
      </w:r>
      <w:r>
        <w:rPr>
          <w:rFonts w:ascii="Arial" w:hAnsi="Arial" w:cs="Arial"/>
          <w:sz w:val="20"/>
          <w:szCs w:val="20"/>
        </w:rPr>
        <w:t xml:space="preserve">the </w:t>
      </w:r>
      <w:r w:rsidRPr="003A503C">
        <w:rPr>
          <w:rFonts w:ascii="Arial" w:hAnsi="Arial" w:cs="Arial"/>
          <w:sz w:val="20"/>
          <w:szCs w:val="20"/>
        </w:rPr>
        <w:t>Tax</w:t>
      </w:r>
      <w:r>
        <w:rPr>
          <w:rFonts w:ascii="Arial" w:hAnsi="Arial" w:cs="Arial"/>
          <w:sz w:val="20"/>
          <w:szCs w:val="20"/>
        </w:rPr>
        <w:t>es Department</w:t>
      </w:r>
      <w:r w:rsidRPr="003A503C">
        <w:rPr>
          <w:rFonts w:ascii="Arial" w:hAnsi="Arial" w:cs="Arial"/>
          <w:sz w:val="20"/>
          <w:szCs w:val="20"/>
        </w:rPr>
        <w:t xml:space="preserve"> for full details). Specialist treatment/surgery is available through the local hospital, on referral by a General Practitioner. Hospital treatment is free. Patients may be referred to the UK for tertiary treatment.</w:t>
      </w:r>
    </w:p>
    <w:p w14:paraId="6F85D037" w14:textId="44710BD7" w:rsidR="009600C7" w:rsidRPr="003A503C" w:rsidRDefault="009600C7" w:rsidP="009600C7">
      <w:pPr>
        <w:pStyle w:val="ecxecmsonormal"/>
        <w:spacing w:before="120" w:beforeAutospacing="0" w:after="240" w:afterAutospacing="0"/>
        <w:ind w:left="720"/>
        <w:jc w:val="both"/>
        <w:rPr>
          <w:rFonts w:ascii="Arial" w:hAnsi="Arial" w:cs="Arial"/>
          <w:sz w:val="20"/>
          <w:szCs w:val="20"/>
        </w:rPr>
      </w:pPr>
      <w:r w:rsidRPr="003A503C">
        <w:rPr>
          <w:rFonts w:ascii="Arial" w:hAnsi="Arial" w:cs="Arial"/>
          <w:sz w:val="20"/>
          <w:szCs w:val="20"/>
        </w:rPr>
        <w:t xml:space="preserve">Dentists’ and Opticians’ services are not free </w:t>
      </w:r>
      <w:r w:rsidR="007C68E8">
        <w:rPr>
          <w:rFonts w:ascii="Arial" w:hAnsi="Arial" w:cs="Arial"/>
          <w:sz w:val="20"/>
          <w:szCs w:val="20"/>
        </w:rPr>
        <w:t>in Jersey</w:t>
      </w:r>
      <w:r w:rsidR="007C514F" w:rsidRPr="007C514F">
        <w:rPr>
          <w:rFonts w:ascii="Arial" w:hAnsi="Arial" w:cs="Arial"/>
          <w:sz w:val="20"/>
          <w:szCs w:val="20"/>
        </w:rPr>
        <w:t xml:space="preserve"> </w:t>
      </w:r>
      <w:r w:rsidR="007C514F">
        <w:rPr>
          <w:rFonts w:ascii="Arial" w:hAnsi="Arial" w:cs="Arial"/>
          <w:sz w:val="20"/>
          <w:szCs w:val="20"/>
        </w:rPr>
        <w:t>and t</w:t>
      </w:r>
      <w:r w:rsidR="007C514F" w:rsidRPr="003A503C">
        <w:rPr>
          <w:rFonts w:ascii="Arial" w:hAnsi="Arial" w:cs="Arial"/>
          <w:sz w:val="20"/>
          <w:szCs w:val="20"/>
        </w:rPr>
        <w:t xml:space="preserve">he Circuit does not </w:t>
      </w:r>
      <w:r w:rsidR="007C514F">
        <w:rPr>
          <w:rFonts w:ascii="Arial" w:hAnsi="Arial" w:cs="Arial"/>
          <w:sz w:val="20"/>
          <w:szCs w:val="20"/>
        </w:rPr>
        <w:t>fund these costs</w:t>
      </w:r>
      <w:r w:rsidR="007C68E8">
        <w:rPr>
          <w:rFonts w:ascii="Arial" w:hAnsi="Arial" w:cs="Arial"/>
          <w:sz w:val="20"/>
          <w:szCs w:val="20"/>
        </w:rPr>
        <w:t>. S</w:t>
      </w:r>
      <w:r w:rsidRPr="003A503C">
        <w:rPr>
          <w:rFonts w:ascii="Arial" w:hAnsi="Arial" w:cs="Arial"/>
          <w:sz w:val="20"/>
          <w:szCs w:val="20"/>
        </w:rPr>
        <w:t xml:space="preserve">ome cover </w:t>
      </w:r>
      <w:r w:rsidR="007C68E8">
        <w:rPr>
          <w:rFonts w:ascii="Arial" w:hAnsi="Arial" w:cs="Arial"/>
          <w:sz w:val="20"/>
          <w:szCs w:val="20"/>
        </w:rPr>
        <w:t xml:space="preserve">may be available through the hospital </w:t>
      </w:r>
      <w:proofErr w:type="gramStart"/>
      <w:r w:rsidR="007C68E8">
        <w:rPr>
          <w:rFonts w:ascii="Arial" w:hAnsi="Arial" w:cs="Arial"/>
          <w:sz w:val="20"/>
          <w:szCs w:val="20"/>
        </w:rPr>
        <w:t>e.g.</w:t>
      </w:r>
      <w:proofErr w:type="gramEnd"/>
      <w:r w:rsidR="007C68E8">
        <w:rPr>
          <w:rFonts w:ascii="Arial" w:hAnsi="Arial" w:cs="Arial"/>
          <w:sz w:val="20"/>
          <w:szCs w:val="20"/>
        </w:rPr>
        <w:t xml:space="preserve"> </w:t>
      </w:r>
      <w:r w:rsidRPr="003A503C">
        <w:rPr>
          <w:rFonts w:ascii="Arial" w:hAnsi="Arial" w:cs="Arial"/>
          <w:sz w:val="20"/>
          <w:szCs w:val="20"/>
        </w:rPr>
        <w:t>for younger children</w:t>
      </w:r>
      <w:r w:rsidR="007C68E8">
        <w:rPr>
          <w:rFonts w:ascii="Arial" w:hAnsi="Arial" w:cs="Arial"/>
          <w:sz w:val="20"/>
          <w:szCs w:val="20"/>
        </w:rPr>
        <w:t>,</w:t>
      </w:r>
      <w:r w:rsidRPr="003A503C">
        <w:rPr>
          <w:rFonts w:ascii="Arial" w:hAnsi="Arial" w:cs="Arial"/>
          <w:sz w:val="20"/>
          <w:szCs w:val="20"/>
        </w:rPr>
        <w:t xml:space="preserve"> and there </w:t>
      </w:r>
      <w:r w:rsidR="007C514F">
        <w:rPr>
          <w:rFonts w:ascii="Arial" w:hAnsi="Arial" w:cs="Arial"/>
          <w:sz w:val="20"/>
          <w:szCs w:val="20"/>
        </w:rPr>
        <w:t xml:space="preserve">is </w:t>
      </w:r>
      <w:r w:rsidRPr="003A503C">
        <w:rPr>
          <w:rFonts w:ascii="Arial" w:hAnsi="Arial" w:cs="Arial"/>
          <w:sz w:val="20"/>
          <w:szCs w:val="20"/>
        </w:rPr>
        <w:t>a</w:t>
      </w:r>
      <w:r w:rsidR="007C68E8">
        <w:rPr>
          <w:rFonts w:ascii="Arial" w:hAnsi="Arial" w:cs="Arial"/>
          <w:sz w:val="20"/>
          <w:szCs w:val="20"/>
        </w:rPr>
        <w:t xml:space="preserve"> Government</w:t>
      </w:r>
      <w:r w:rsidR="007C68E8" w:rsidRPr="003A503C">
        <w:rPr>
          <w:rFonts w:ascii="Arial" w:hAnsi="Arial" w:cs="Arial"/>
          <w:sz w:val="20"/>
          <w:szCs w:val="20"/>
        </w:rPr>
        <w:t xml:space="preserve"> </w:t>
      </w:r>
      <w:r w:rsidRPr="003A503C">
        <w:rPr>
          <w:rFonts w:ascii="Arial" w:hAnsi="Arial" w:cs="Arial"/>
          <w:sz w:val="20"/>
          <w:szCs w:val="20"/>
        </w:rPr>
        <w:t xml:space="preserve">contributory dental scheme </w:t>
      </w:r>
      <w:r w:rsidR="007C68E8">
        <w:rPr>
          <w:rFonts w:ascii="Arial" w:hAnsi="Arial" w:cs="Arial"/>
          <w:sz w:val="20"/>
          <w:szCs w:val="20"/>
        </w:rPr>
        <w:t xml:space="preserve">(conditions apply – please refer to gov.je). </w:t>
      </w:r>
      <w:r w:rsidRPr="003A503C">
        <w:rPr>
          <w:rFonts w:ascii="Arial" w:hAnsi="Arial" w:cs="Arial"/>
          <w:sz w:val="20"/>
          <w:szCs w:val="20"/>
        </w:rPr>
        <w:t>It is strongly recommended that all treatment is up to date before leaving the mainland</w:t>
      </w:r>
      <w:r w:rsidR="007C68E8">
        <w:rPr>
          <w:rFonts w:ascii="Arial" w:hAnsi="Arial" w:cs="Arial"/>
          <w:sz w:val="20"/>
          <w:szCs w:val="20"/>
        </w:rPr>
        <w:t>.</w:t>
      </w:r>
      <w:r w:rsidRPr="003A503C">
        <w:rPr>
          <w:rFonts w:ascii="Arial" w:hAnsi="Arial" w:cs="Arial"/>
          <w:sz w:val="20"/>
          <w:szCs w:val="20"/>
        </w:rPr>
        <w:t xml:space="preserve"> </w:t>
      </w:r>
      <w:r w:rsidR="007C514F">
        <w:rPr>
          <w:rFonts w:ascii="Arial" w:hAnsi="Arial" w:cs="Arial"/>
          <w:sz w:val="20"/>
          <w:szCs w:val="20"/>
        </w:rPr>
        <w:t xml:space="preserve">A contribution may be considered towards </w:t>
      </w:r>
      <w:r w:rsidRPr="003A503C">
        <w:rPr>
          <w:rFonts w:ascii="Arial" w:hAnsi="Arial" w:cs="Arial"/>
          <w:sz w:val="20"/>
          <w:szCs w:val="20"/>
        </w:rPr>
        <w:t>dental treatment (</w:t>
      </w:r>
      <w:r w:rsidR="007C514F">
        <w:rPr>
          <w:rFonts w:ascii="Arial" w:hAnsi="Arial" w:cs="Arial"/>
          <w:sz w:val="20"/>
          <w:szCs w:val="20"/>
        </w:rPr>
        <w:t xml:space="preserve">but </w:t>
      </w:r>
      <w:r w:rsidRPr="003A503C">
        <w:rPr>
          <w:rFonts w:ascii="Arial" w:hAnsi="Arial" w:cs="Arial"/>
          <w:sz w:val="20"/>
          <w:szCs w:val="20"/>
        </w:rPr>
        <w:t>not cosmetic work)</w:t>
      </w:r>
      <w:r w:rsidR="007C514F">
        <w:rPr>
          <w:rFonts w:ascii="Arial" w:hAnsi="Arial" w:cs="Arial"/>
          <w:sz w:val="20"/>
          <w:szCs w:val="20"/>
        </w:rPr>
        <w:t xml:space="preserve"> if the costs would cause financial hardship but only in the event that this is sought </w:t>
      </w:r>
      <w:r w:rsidR="00D2785E">
        <w:rPr>
          <w:rFonts w:ascii="Arial" w:hAnsi="Arial" w:cs="Arial"/>
          <w:sz w:val="20"/>
          <w:szCs w:val="20"/>
        </w:rPr>
        <w:t xml:space="preserve">from the Circuit Stewards </w:t>
      </w:r>
      <w:r w:rsidR="007C514F">
        <w:rPr>
          <w:rFonts w:ascii="Arial" w:hAnsi="Arial" w:cs="Arial"/>
          <w:sz w:val="20"/>
          <w:szCs w:val="20"/>
        </w:rPr>
        <w:t xml:space="preserve">prior to </w:t>
      </w:r>
      <w:r w:rsidRPr="003A503C">
        <w:rPr>
          <w:rFonts w:ascii="Arial" w:hAnsi="Arial" w:cs="Arial"/>
          <w:sz w:val="20"/>
          <w:szCs w:val="20"/>
        </w:rPr>
        <w:t>treatment</w:t>
      </w:r>
      <w:r w:rsidR="001065AB">
        <w:rPr>
          <w:rFonts w:ascii="Arial" w:hAnsi="Arial" w:cs="Arial"/>
          <w:sz w:val="20"/>
          <w:szCs w:val="20"/>
        </w:rPr>
        <w:t xml:space="preserve"> starting (</w:t>
      </w:r>
      <w:r w:rsidRPr="003A503C">
        <w:rPr>
          <w:rFonts w:ascii="Arial" w:hAnsi="Arial" w:cs="Arial"/>
          <w:sz w:val="20"/>
          <w:szCs w:val="20"/>
        </w:rPr>
        <w:t>it may be necessary to seek estimates from more than one dentist).</w:t>
      </w:r>
    </w:p>
    <w:p w14:paraId="7B91B587" w14:textId="77777777" w:rsidR="009600C7" w:rsidRPr="003A503C" w:rsidRDefault="009600C7" w:rsidP="009600C7">
      <w:pPr>
        <w:pStyle w:val="ecxecmsonormal"/>
        <w:spacing w:before="120" w:beforeAutospacing="0" w:after="240" w:afterAutospacing="0"/>
        <w:ind w:left="720"/>
        <w:jc w:val="both"/>
        <w:rPr>
          <w:rFonts w:ascii="Arial" w:hAnsi="Arial" w:cs="Arial"/>
          <w:sz w:val="20"/>
          <w:szCs w:val="20"/>
        </w:rPr>
      </w:pPr>
      <w:r w:rsidRPr="003A503C">
        <w:rPr>
          <w:rFonts w:ascii="Arial" w:hAnsi="Arial" w:cs="Arial"/>
          <w:b/>
          <w:sz w:val="20"/>
          <w:szCs w:val="20"/>
          <w:u w:val="single"/>
          <w:lang w:eastAsia="en-US"/>
        </w:rPr>
        <w:t>Travel Expenses</w:t>
      </w:r>
      <w:r w:rsidRPr="003A503C">
        <w:rPr>
          <w:rFonts w:ascii="Arial" w:hAnsi="Arial" w:cs="Arial"/>
          <w:sz w:val="20"/>
          <w:szCs w:val="20"/>
        </w:rPr>
        <w:t xml:space="preserve">: </w:t>
      </w:r>
      <w:r w:rsidR="00D7510D">
        <w:rPr>
          <w:rFonts w:ascii="Arial" w:hAnsi="Arial" w:cs="Arial"/>
          <w:sz w:val="20"/>
          <w:szCs w:val="20"/>
        </w:rPr>
        <w:t>Connexional allowances are paid, the</w:t>
      </w:r>
      <w:r w:rsidRPr="003A503C">
        <w:rPr>
          <w:rFonts w:ascii="Arial" w:hAnsi="Arial" w:cs="Arial"/>
          <w:sz w:val="20"/>
          <w:szCs w:val="20"/>
        </w:rPr>
        <w:t xml:space="preserve"> </w:t>
      </w:r>
      <w:r w:rsidR="00C4421C">
        <w:rPr>
          <w:rFonts w:ascii="Arial" w:hAnsi="Arial" w:cs="Arial"/>
          <w:sz w:val="20"/>
          <w:szCs w:val="20"/>
        </w:rPr>
        <w:t xml:space="preserve">car </w:t>
      </w:r>
      <w:r w:rsidRPr="003A503C">
        <w:rPr>
          <w:rFonts w:ascii="Arial" w:hAnsi="Arial" w:cs="Arial"/>
          <w:sz w:val="20"/>
          <w:szCs w:val="20"/>
        </w:rPr>
        <w:t xml:space="preserve">mileage allowance </w:t>
      </w:r>
      <w:r w:rsidR="00D7510D">
        <w:rPr>
          <w:rFonts w:ascii="Arial" w:hAnsi="Arial" w:cs="Arial"/>
          <w:sz w:val="20"/>
          <w:szCs w:val="20"/>
        </w:rPr>
        <w:t>is</w:t>
      </w:r>
      <w:r w:rsidRPr="003A503C">
        <w:rPr>
          <w:rFonts w:ascii="Arial" w:hAnsi="Arial" w:cs="Arial"/>
          <w:sz w:val="20"/>
          <w:szCs w:val="20"/>
        </w:rPr>
        <w:t xml:space="preserve"> 45p per mile</w:t>
      </w:r>
      <w:r w:rsidR="00C4421C">
        <w:rPr>
          <w:rFonts w:ascii="Arial" w:hAnsi="Arial" w:cs="Arial"/>
          <w:sz w:val="20"/>
          <w:szCs w:val="20"/>
        </w:rPr>
        <w:t xml:space="preserve"> (20p per mile for bicycle)</w:t>
      </w:r>
      <w:r w:rsidR="00D7510D">
        <w:rPr>
          <w:rFonts w:ascii="Arial" w:hAnsi="Arial" w:cs="Arial"/>
          <w:sz w:val="20"/>
          <w:szCs w:val="20"/>
        </w:rPr>
        <w:t xml:space="preserve"> </w:t>
      </w:r>
      <w:r w:rsidRPr="003A503C">
        <w:rPr>
          <w:rFonts w:ascii="Arial" w:hAnsi="Arial" w:cs="Arial"/>
          <w:sz w:val="20"/>
          <w:szCs w:val="20"/>
        </w:rPr>
        <w:t xml:space="preserve">and </w:t>
      </w:r>
      <w:r w:rsidR="00D7510D">
        <w:rPr>
          <w:rFonts w:ascii="Arial" w:hAnsi="Arial" w:cs="Arial"/>
          <w:sz w:val="20"/>
          <w:szCs w:val="20"/>
        </w:rPr>
        <w:t>is</w:t>
      </w:r>
      <w:r w:rsidRPr="003A503C">
        <w:rPr>
          <w:rFonts w:ascii="Arial" w:hAnsi="Arial" w:cs="Arial"/>
          <w:sz w:val="20"/>
          <w:szCs w:val="20"/>
        </w:rPr>
        <w:t xml:space="preserve"> claimed </w:t>
      </w:r>
      <w:r w:rsidR="00C4421C">
        <w:rPr>
          <w:rFonts w:ascii="Arial" w:hAnsi="Arial" w:cs="Arial"/>
          <w:sz w:val="20"/>
          <w:szCs w:val="20"/>
        </w:rPr>
        <w:t>each</w:t>
      </w:r>
      <w:r w:rsidRPr="003A503C">
        <w:rPr>
          <w:rFonts w:ascii="Arial" w:hAnsi="Arial" w:cs="Arial"/>
          <w:sz w:val="20"/>
          <w:szCs w:val="20"/>
        </w:rPr>
        <w:t xml:space="preserve"> quarter. It is a requirement to maintain a log.</w:t>
      </w:r>
      <w:r w:rsidR="00D7510D">
        <w:rPr>
          <w:rFonts w:ascii="Arial" w:hAnsi="Arial" w:cs="Arial"/>
          <w:sz w:val="20"/>
          <w:szCs w:val="20"/>
        </w:rPr>
        <w:t xml:space="preserve"> </w:t>
      </w:r>
      <w:r w:rsidRPr="003A503C">
        <w:rPr>
          <w:rFonts w:ascii="Arial" w:hAnsi="Arial" w:cs="Arial"/>
          <w:sz w:val="20"/>
          <w:szCs w:val="20"/>
        </w:rPr>
        <w:t>Mileage is considered fully expended for tax purposes.</w:t>
      </w:r>
    </w:p>
    <w:p w14:paraId="1FEDFD72" w14:textId="77777777" w:rsidR="009600C7" w:rsidRPr="003A503C" w:rsidRDefault="009600C7" w:rsidP="009600C7">
      <w:pPr>
        <w:pStyle w:val="ecxecmsonormal"/>
        <w:spacing w:before="120" w:beforeAutospacing="0" w:after="240" w:afterAutospacing="0"/>
        <w:ind w:left="720"/>
        <w:jc w:val="both"/>
        <w:rPr>
          <w:rFonts w:ascii="Arial" w:hAnsi="Arial" w:cs="Arial"/>
          <w:sz w:val="20"/>
          <w:szCs w:val="20"/>
        </w:rPr>
      </w:pPr>
      <w:r w:rsidRPr="003A503C">
        <w:rPr>
          <w:rFonts w:ascii="Arial" w:hAnsi="Arial" w:cs="Arial"/>
          <w:sz w:val="20"/>
          <w:szCs w:val="20"/>
        </w:rPr>
        <w:t xml:space="preserve">Travel costs for courses and meetings are normally dealt with on an ‘as and when’ basis, following approval by the Superintendent. </w:t>
      </w:r>
    </w:p>
    <w:p w14:paraId="0820CC91" w14:textId="77777777" w:rsidR="009600C7" w:rsidRPr="003A503C" w:rsidRDefault="009600C7" w:rsidP="009600C7">
      <w:pPr>
        <w:spacing w:before="120" w:after="240"/>
        <w:ind w:left="720"/>
        <w:jc w:val="both"/>
        <w:rPr>
          <w:rFonts w:ascii="Arial" w:hAnsi="Arial" w:cs="Arial"/>
        </w:rPr>
      </w:pPr>
      <w:r w:rsidRPr="003A503C">
        <w:rPr>
          <w:rFonts w:ascii="Arial" w:hAnsi="Arial" w:cs="Arial"/>
          <w:b/>
          <w:u w:val="single"/>
        </w:rPr>
        <w:t>Holiday Travel</w:t>
      </w:r>
      <w:r w:rsidRPr="003A503C">
        <w:rPr>
          <w:rFonts w:ascii="Arial" w:hAnsi="Arial" w:cs="Arial"/>
        </w:rPr>
        <w:t>: Connexion currently meets the cost of up to 2 personal/family visits to the UK each year.</w:t>
      </w:r>
    </w:p>
    <w:p w14:paraId="6D549B75" w14:textId="77777777" w:rsidR="009600C7" w:rsidRDefault="009600C7" w:rsidP="009600C7">
      <w:pPr>
        <w:pStyle w:val="ecxecmsonormal"/>
        <w:spacing w:before="120" w:beforeAutospacing="0" w:after="240" w:afterAutospacing="0"/>
        <w:jc w:val="both"/>
        <w:rPr>
          <w:rFonts w:ascii="Arial" w:hAnsi="Arial" w:cs="Arial"/>
          <w:sz w:val="20"/>
          <w:szCs w:val="20"/>
        </w:rPr>
      </w:pPr>
      <w:r w:rsidRPr="003A503C">
        <w:rPr>
          <w:rFonts w:ascii="Arial" w:hAnsi="Arial" w:cs="Arial"/>
          <w:sz w:val="20"/>
          <w:szCs w:val="20"/>
        </w:rPr>
        <w:t>W</w:t>
      </w:r>
      <w:r>
        <w:rPr>
          <w:rFonts w:ascii="Arial" w:hAnsi="Arial" w:cs="Arial"/>
          <w:sz w:val="20"/>
          <w:szCs w:val="20"/>
        </w:rPr>
        <w:t>e have made</w:t>
      </w:r>
      <w:r w:rsidRPr="003A503C">
        <w:rPr>
          <w:rFonts w:ascii="Arial" w:hAnsi="Arial" w:cs="Arial"/>
          <w:sz w:val="20"/>
          <w:szCs w:val="20"/>
        </w:rPr>
        <w:t xml:space="preserve"> every effort to ensure that th</w:t>
      </w:r>
      <w:r>
        <w:rPr>
          <w:rFonts w:ascii="Arial" w:hAnsi="Arial" w:cs="Arial"/>
          <w:sz w:val="20"/>
          <w:szCs w:val="20"/>
        </w:rPr>
        <w:t>is</w:t>
      </w:r>
      <w:r w:rsidRPr="003A503C">
        <w:rPr>
          <w:rFonts w:ascii="Arial" w:hAnsi="Arial" w:cs="Arial"/>
          <w:sz w:val="20"/>
          <w:szCs w:val="20"/>
        </w:rPr>
        <w:t xml:space="preserve"> information is accurate </w:t>
      </w:r>
      <w:r>
        <w:rPr>
          <w:rFonts w:ascii="Arial" w:hAnsi="Arial" w:cs="Arial"/>
          <w:sz w:val="20"/>
          <w:szCs w:val="20"/>
        </w:rPr>
        <w:t xml:space="preserve">but </w:t>
      </w:r>
      <w:r w:rsidRPr="003A503C">
        <w:rPr>
          <w:rFonts w:ascii="Arial" w:hAnsi="Arial" w:cs="Arial"/>
          <w:sz w:val="20"/>
          <w:szCs w:val="20"/>
        </w:rPr>
        <w:t>it is only intended to draw attention to major differences and is in no way exhaustive. This paper</w:t>
      </w:r>
      <w:r w:rsidR="00D7510D">
        <w:rPr>
          <w:rFonts w:ascii="Arial" w:hAnsi="Arial" w:cs="Arial"/>
          <w:sz w:val="20"/>
          <w:szCs w:val="20"/>
        </w:rPr>
        <w:t xml:space="preserve"> </w:t>
      </w:r>
      <w:r w:rsidRPr="003A503C">
        <w:rPr>
          <w:rFonts w:ascii="Arial" w:hAnsi="Arial" w:cs="Arial"/>
          <w:sz w:val="20"/>
          <w:szCs w:val="20"/>
        </w:rPr>
        <w:t xml:space="preserve">is not a legal document </w:t>
      </w:r>
      <w:r>
        <w:rPr>
          <w:rFonts w:ascii="Arial" w:hAnsi="Arial" w:cs="Arial"/>
          <w:sz w:val="20"/>
          <w:szCs w:val="20"/>
        </w:rPr>
        <w:t>and we apologise for</w:t>
      </w:r>
      <w:r w:rsidRPr="003A503C">
        <w:rPr>
          <w:rFonts w:ascii="Arial" w:hAnsi="Arial" w:cs="Arial"/>
          <w:sz w:val="20"/>
          <w:szCs w:val="20"/>
        </w:rPr>
        <w:t xml:space="preserve"> any errors or omissions. </w:t>
      </w:r>
    </w:p>
    <w:p w14:paraId="61DCCDF7" w14:textId="77777777" w:rsidR="000D4ED3" w:rsidRPr="009600C7" w:rsidRDefault="009600C7" w:rsidP="009600C7">
      <w:pPr>
        <w:pStyle w:val="ecxecmsonormal"/>
        <w:spacing w:before="120" w:beforeAutospacing="0" w:after="240" w:afterAutospacing="0"/>
        <w:jc w:val="both"/>
        <w:rPr>
          <w:rFonts w:ascii="Arial" w:hAnsi="Arial" w:cs="Arial"/>
          <w:b/>
          <w:sz w:val="20"/>
          <w:szCs w:val="20"/>
        </w:rPr>
      </w:pPr>
      <w:r w:rsidRPr="000A1476">
        <w:rPr>
          <w:rFonts w:ascii="Arial" w:hAnsi="Arial" w:cs="Arial"/>
          <w:b/>
          <w:sz w:val="20"/>
          <w:szCs w:val="20"/>
        </w:rPr>
        <w:t>Should you have any questions which are not answered by this paper or the links provided please do contact the Circuit</w:t>
      </w:r>
      <w:r w:rsidR="00610B19">
        <w:rPr>
          <w:rFonts w:ascii="Arial" w:hAnsi="Arial" w:cs="Arial"/>
          <w:b/>
          <w:sz w:val="20"/>
          <w:szCs w:val="20"/>
        </w:rPr>
        <w:t xml:space="preserve"> Stewards or Circuit Treasurer </w:t>
      </w:r>
      <w:r w:rsidRPr="000A1476">
        <w:rPr>
          <w:rFonts w:ascii="Arial" w:hAnsi="Arial" w:cs="Arial"/>
          <w:b/>
          <w:sz w:val="20"/>
          <w:szCs w:val="20"/>
        </w:rPr>
        <w:t>E:</w:t>
      </w:r>
      <w:r w:rsidR="00D7510D">
        <w:rPr>
          <w:rFonts w:ascii="Arial" w:hAnsi="Arial" w:cs="Arial"/>
          <w:b/>
          <w:sz w:val="20"/>
          <w:szCs w:val="20"/>
        </w:rPr>
        <w:t xml:space="preserve"> </w:t>
      </w:r>
      <w:hyperlink r:id="rId23" w:history="1">
        <w:r w:rsidR="00D7510D" w:rsidRPr="002C1EF6">
          <w:rPr>
            <w:rStyle w:val="Hyperlink"/>
            <w:rFonts w:ascii="Arial" w:hAnsi="Arial" w:cs="Arial"/>
            <w:b/>
            <w:sz w:val="20"/>
            <w:szCs w:val="20"/>
          </w:rPr>
          <w:t>circuit.treasurer.jsy@gmail.com</w:t>
        </w:r>
      </w:hyperlink>
      <w:r w:rsidR="00610B19">
        <w:t xml:space="preserve"> </w:t>
      </w:r>
      <w:r>
        <w:rPr>
          <w:rFonts w:ascii="Arial" w:hAnsi="Arial" w:cs="Arial"/>
          <w:b/>
          <w:sz w:val="20"/>
          <w:szCs w:val="20"/>
        </w:rPr>
        <w:t xml:space="preserve">or </w:t>
      </w:r>
      <w:r w:rsidR="00610B19">
        <w:rPr>
          <w:rFonts w:ascii="Arial" w:hAnsi="Arial" w:cs="Arial"/>
          <w:b/>
          <w:sz w:val="20"/>
          <w:szCs w:val="20"/>
        </w:rPr>
        <w:t xml:space="preserve">Circuit </w:t>
      </w:r>
      <w:r w:rsidR="00D7510D">
        <w:rPr>
          <w:rFonts w:ascii="Arial" w:hAnsi="Arial" w:cs="Arial"/>
          <w:b/>
          <w:sz w:val="20"/>
          <w:szCs w:val="20"/>
        </w:rPr>
        <w:t xml:space="preserve">Administrator </w:t>
      </w:r>
      <w:r w:rsidRPr="000A1476">
        <w:rPr>
          <w:rFonts w:ascii="Arial" w:hAnsi="Arial" w:cs="Arial"/>
          <w:b/>
          <w:sz w:val="20"/>
          <w:szCs w:val="20"/>
        </w:rPr>
        <w:t>T: 01534-</w:t>
      </w:r>
      <w:r>
        <w:rPr>
          <w:rFonts w:ascii="Arial" w:hAnsi="Arial" w:cs="Arial"/>
          <w:b/>
          <w:sz w:val="20"/>
          <w:szCs w:val="20"/>
        </w:rPr>
        <w:t>730914</w:t>
      </w:r>
      <w:r w:rsidRPr="000A1476">
        <w:rPr>
          <w:rFonts w:ascii="Arial" w:hAnsi="Arial" w:cs="Arial"/>
          <w:b/>
          <w:sz w:val="20"/>
          <w:szCs w:val="20"/>
        </w:rPr>
        <w:t xml:space="preserve"> and we will endeavour to find the answer for you!</w:t>
      </w:r>
    </w:p>
    <w:sectPr w:rsidR="000D4ED3" w:rsidRPr="009600C7" w:rsidSect="000A1476">
      <w:footerReference w:type="even" r:id="rId24"/>
      <w:footerReference w:type="default" r:id="rId25"/>
      <w:pgSz w:w="11906" w:h="16838" w:code="9"/>
      <w:pgMar w:top="1296" w:right="1411" w:bottom="864" w:left="141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2EF4D" w14:textId="77777777" w:rsidR="00B4094C" w:rsidRDefault="00B4094C" w:rsidP="009600C7">
      <w:r>
        <w:separator/>
      </w:r>
    </w:p>
  </w:endnote>
  <w:endnote w:type="continuationSeparator" w:id="0">
    <w:p w14:paraId="3B2F7719" w14:textId="77777777" w:rsidR="00B4094C" w:rsidRDefault="00B4094C" w:rsidP="00960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04F82" w14:textId="77777777" w:rsidR="003677FC" w:rsidRDefault="00320548" w:rsidP="003677FC">
    <w:pPr>
      <w:pStyle w:val="Footer"/>
      <w:framePr w:wrap="around" w:vAnchor="text" w:hAnchor="margin" w:xAlign="right" w:y="1"/>
      <w:rPr>
        <w:rStyle w:val="PageNumber"/>
      </w:rPr>
    </w:pPr>
    <w:r>
      <w:rPr>
        <w:rStyle w:val="PageNumber"/>
      </w:rPr>
      <w:fldChar w:fldCharType="begin"/>
    </w:r>
    <w:r w:rsidR="00362D65">
      <w:rPr>
        <w:rStyle w:val="PageNumber"/>
      </w:rPr>
      <w:instrText xml:space="preserve">PAGE  </w:instrText>
    </w:r>
    <w:r>
      <w:rPr>
        <w:rStyle w:val="PageNumber"/>
      </w:rPr>
      <w:fldChar w:fldCharType="end"/>
    </w:r>
  </w:p>
  <w:p w14:paraId="7B26E033" w14:textId="77777777" w:rsidR="003677FC" w:rsidRDefault="00B4094C" w:rsidP="003677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7878" w14:textId="0FF671CE" w:rsidR="003677FC" w:rsidRDefault="00320548" w:rsidP="003677FC">
    <w:pPr>
      <w:pStyle w:val="Footer"/>
      <w:framePr w:wrap="around" w:vAnchor="text" w:hAnchor="margin" w:xAlign="right" w:y="1"/>
      <w:rPr>
        <w:rStyle w:val="PageNumber"/>
      </w:rPr>
    </w:pPr>
    <w:r>
      <w:rPr>
        <w:rStyle w:val="PageNumber"/>
      </w:rPr>
      <w:fldChar w:fldCharType="begin"/>
    </w:r>
    <w:r w:rsidR="00362D65">
      <w:rPr>
        <w:rStyle w:val="PageNumber"/>
      </w:rPr>
      <w:instrText xml:space="preserve">PAGE  </w:instrText>
    </w:r>
    <w:r>
      <w:rPr>
        <w:rStyle w:val="PageNumber"/>
      </w:rPr>
      <w:fldChar w:fldCharType="separate"/>
    </w:r>
    <w:r w:rsidR="00996BE9">
      <w:rPr>
        <w:rStyle w:val="PageNumber"/>
        <w:noProof/>
      </w:rPr>
      <w:t>4</w:t>
    </w:r>
    <w:r>
      <w:rPr>
        <w:rStyle w:val="PageNumber"/>
      </w:rPr>
      <w:fldChar w:fldCharType="end"/>
    </w:r>
  </w:p>
  <w:p w14:paraId="571F583A" w14:textId="4EA2D67C" w:rsidR="003677FC" w:rsidRPr="00E67AB7" w:rsidRDefault="00E52677" w:rsidP="00E67AB7">
    <w:pPr>
      <w:pStyle w:val="Footer"/>
      <w:pBdr>
        <w:top w:val="single" w:sz="4" w:space="1" w:color="auto"/>
      </w:pBdr>
      <w:ind w:right="-20"/>
      <w:rPr>
        <w:i/>
        <w:sz w:val="18"/>
        <w:szCs w:val="18"/>
      </w:rPr>
    </w:pPr>
    <w:r>
      <w:rPr>
        <w:rFonts w:ascii="Arial" w:hAnsi="Arial" w:cs="Arial"/>
        <w:i/>
        <w:sz w:val="18"/>
        <w:szCs w:val="18"/>
      </w:rPr>
      <w:t>Ju</w:t>
    </w:r>
    <w:r w:rsidR="00D2785E">
      <w:rPr>
        <w:rFonts w:ascii="Arial" w:hAnsi="Arial" w:cs="Arial"/>
        <w:i/>
        <w:sz w:val="18"/>
        <w:szCs w:val="18"/>
      </w:rPr>
      <w:t>ly</w:t>
    </w:r>
    <w:r>
      <w:rPr>
        <w:rFonts w:ascii="Arial" w:hAnsi="Arial" w:cs="Arial"/>
        <w:i/>
        <w:sz w:val="18"/>
        <w:szCs w:val="18"/>
      </w:rPr>
      <w:t xml:space="preserve"> 2021</w:t>
    </w:r>
    <w:r w:rsidR="00362D65" w:rsidRPr="00E67AB7">
      <w:rPr>
        <w:rFonts w:ascii="Arial" w:hAnsi="Arial" w:cs="Arial"/>
        <w:i/>
        <w:sz w:val="18"/>
        <w:szCs w:val="18"/>
      </w:rPr>
      <w:tab/>
      <w:t xml:space="preserve">                            Notes for Ministers considering a move to Jersey </w:t>
    </w:r>
    <w:r w:rsidR="00362D65" w:rsidRPr="00E67AB7">
      <w:rPr>
        <w:rFonts w:ascii="Arial" w:hAnsi="Arial" w:cs="Arial"/>
        <w:i/>
        <w:sz w:val="18"/>
        <w:szCs w:val="18"/>
      </w:rPr>
      <w:tab/>
    </w:r>
    <w:r w:rsidR="00362D65" w:rsidRPr="00E67AB7">
      <w:rPr>
        <w:rFonts w:ascii="Arial" w:hAnsi="Arial" w:cs="Arial"/>
        <w: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6FAB6" w14:textId="77777777" w:rsidR="00B4094C" w:rsidRDefault="00B4094C" w:rsidP="009600C7">
      <w:r>
        <w:separator/>
      </w:r>
    </w:p>
  </w:footnote>
  <w:footnote w:type="continuationSeparator" w:id="0">
    <w:p w14:paraId="3174616E" w14:textId="77777777" w:rsidR="00B4094C" w:rsidRDefault="00B4094C" w:rsidP="00960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E6D7D"/>
    <w:multiLevelType w:val="hybridMultilevel"/>
    <w:tmpl w:val="2D9E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0C7"/>
    <w:rsid w:val="0004179E"/>
    <w:rsid w:val="00095D03"/>
    <w:rsid w:val="000D4ED3"/>
    <w:rsid w:val="001065AB"/>
    <w:rsid w:val="00176421"/>
    <w:rsid w:val="001E3142"/>
    <w:rsid w:val="002B5F57"/>
    <w:rsid w:val="00320548"/>
    <w:rsid w:val="00324213"/>
    <w:rsid w:val="00337D9D"/>
    <w:rsid w:val="00362D65"/>
    <w:rsid w:val="004B7D4A"/>
    <w:rsid w:val="005E446E"/>
    <w:rsid w:val="005F07C7"/>
    <w:rsid w:val="006069EE"/>
    <w:rsid w:val="00610B19"/>
    <w:rsid w:val="006153C9"/>
    <w:rsid w:val="00691996"/>
    <w:rsid w:val="006A7F2C"/>
    <w:rsid w:val="006D3DAC"/>
    <w:rsid w:val="00733B15"/>
    <w:rsid w:val="00790D72"/>
    <w:rsid w:val="007C514F"/>
    <w:rsid w:val="007C68E8"/>
    <w:rsid w:val="007C697E"/>
    <w:rsid w:val="007D6E5A"/>
    <w:rsid w:val="007E546F"/>
    <w:rsid w:val="007F281A"/>
    <w:rsid w:val="0087761A"/>
    <w:rsid w:val="008B3484"/>
    <w:rsid w:val="008D1F89"/>
    <w:rsid w:val="008D2437"/>
    <w:rsid w:val="009600C7"/>
    <w:rsid w:val="00963E08"/>
    <w:rsid w:val="00983B4F"/>
    <w:rsid w:val="00996BE9"/>
    <w:rsid w:val="009E5D3F"/>
    <w:rsid w:val="00A36765"/>
    <w:rsid w:val="00A60659"/>
    <w:rsid w:val="00A620BD"/>
    <w:rsid w:val="00AA487F"/>
    <w:rsid w:val="00B13C26"/>
    <w:rsid w:val="00B4094C"/>
    <w:rsid w:val="00B919ED"/>
    <w:rsid w:val="00B97989"/>
    <w:rsid w:val="00C40AF2"/>
    <w:rsid w:val="00C42445"/>
    <w:rsid w:val="00C4421C"/>
    <w:rsid w:val="00C44D31"/>
    <w:rsid w:val="00C81CB5"/>
    <w:rsid w:val="00D2785E"/>
    <w:rsid w:val="00D7510D"/>
    <w:rsid w:val="00DA69D2"/>
    <w:rsid w:val="00DD0ADB"/>
    <w:rsid w:val="00E05678"/>
    <w:rsid w:val="00E52677"/>
    <w:rsid w:val="00E9498A"/>
    <w:rsid w:val="00F906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53F46"/>
  <w15:docId w15:val="{B7D6C318-0B1F-4A36-973F-09031A105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0C7"/>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DD0ADB"/>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00C7"/>
    <w:pPr>
      <w:tabs>
        <w:tab w:val="center" w:pos="4153"/>
        <w:tab w:val="right" w:pos="8306"/>
      </w:tabs>
    </w:pPr>
  </w:style>
  <w:style w:type="character" w:customStyle="1" w:styleId="FooterChar">
    <w:name w:val="Footer Char"/>
    <w:basedOn w:val="DefaultParagraphFont"/>
    <w:link w:val="Footer"/>
    <w:uiPriority w:val="99"/>
    <w:rsid w:val="009600C7"/>
    <w:rPr>
      <w:rFonts w:ascii="Times New Roman" w:eastAsia="Times New Roman" w:hAnsi="Times New Roman" w:cs="Times New Roman"/>
      <w:sz w:val="20"/>
      <w:szCs w:val="20"/>
    </w:rPr>
  </w:style>
  <w:style w:type="character" w:styleId="PageNumber">
    <w:name w:val="page number"/>
    <w:rsid w:val="009600C7"/>
  </w:style>
  <w:style w:type="paragraph" w:customStyle="1" w:styleId="ecxecmsonormal">
    <w:name w:val="ecxec_msonormal"/>
    <w:basedOn w:val="Normal"/>
    <w:rsid w:val="009600C7"/>
    <w:pPr>
      <w:spacing w:before="100" w:beforeAutospacing="1" w:after="100" w:afterAutospacing="1"/>
    </w:pPr>
    <w:rPr>
      <w:sz w:val="24"/>
      <w:szCs w:val="24"/>
      <w:lang w:eastAsia="en-GB"/>
    </w:rPr>
  </w:style>
  <w:style w:type="character" w:styleId="Hyperlink">
    <w:name w:val="Hyperlink"/>
    <w:basedOn w:val="DefaultParagraphFont"/>
    <w:uiPriority w:val="99"/>
    <w:unhideWhenUsed/>
    <w:rsid w:val="009600C7"/>
    <w:rPr>
      <w:color w:val="0000FF"/>
      <w:u w:val="single"/>
    </w:rPr>
  </w:style>
  <w:style w:type="table" w:styleId="TableGrid">
    <w:name w:val="Table Grid"/>
    <w:basedOn w:val="TableNormal"/>
    <w:uiPriority w:val="59"/>
    <w:rsid w:val="00960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00C7"/>
    <w:rPr>
      <w:rFonts w:ascii="Tahoma" w:hAnsi="Tahoma" w:cs="Tahoma"/>
      <w:sz w:val="16"/>
      <w:szCs w:val="16"/>
    </w:rPr>
  </w:style>
  <w:style w:type="character" w:customStyle="1" w:styleId="BalloonTextChar">
    <w:name w:val="Balloon Text Char"/>
    <w:basedOn w:val="DefaultParagraphFont"/>
    <w:link w:val="BalloonText"/>
    <w:uiPriority w:val="99"/>
    <w:semiHidden/>
    <w:rsid w:val="009600C7"/>
    <w:rPr>
      <w:rFonts w:ascii="Tahoma" w:eastAsia="Times New Roman" w:hAnsi="Tahoma" w:cs="Tahoma"/>
      <w:sz w:val="16"/>
      <w:szCs w:val="16"/>
    </w:rPr>
  </w:style>
  <w:style w:type="paragraph" w:styleId="Header">
    <w:name w:val="header"/>
    <w:basedOn w:val="Normal"/>
    <w:link w:val="HeaderChar"/>
    <w:uiPriority w:val="99"/>
    <w:unhideWhenUsed/>
    <w:rsid w:val="009600C7"/>
    <w:pPr>
      <w:tabs>
        <w:tab w:val="center" w:pos="4513"/>
        <w:tab w:val="right" w:pos="9026"/>
      </w:tabs>
    </w:pPr>
  </w:style>
  <w:style w:type="character" w:customStyle="1" w:styleId="HeaderChar">
    <w:name w:val="Header Char"/>
    <w:basedOn w:val="DefaultParagraphFont"/>
    <w:link w:val="Header"/>
    <w:uiPriority w:val="99"/>
    <w:rsid w:val="009600C7"/>
    <w:rPr>
      <w:rFonts w:ascii="Times New Roman" w:eastAsia="Times New Roman" w:hAnsi="Times New Roman" w:cs="Times New Roman"/>
      <w:sz w:val="20"/>
      <w:szCs w:val="20"/>
    </w:rPr>
  </w:style>
  <w:style w:type="character" w:customStyle="1" w:styleId="highlight">
    <w:name w:val="highlight"/>
    <w:basedOn w:val="DefaultParagraphFont"/>
    <w:rsid w:val="007C697E"/>
  </w:style>
  <w:style w:type="character" w:styleId="FollowedHyperlink">
    <w:name w:val="FollowedHyperlink"/>
    <w:basedOn w:val="DefaultParagraphFont"/>
    <w:uiPriority w:val="99"/>
    <w:semiHidden/>
    <w:unhideWhenUsed/>
    <w:rsid w:val="00D7510D"/>
    <w:rPr>
      <w:color w:val="800080" w:themeColor="followedHyperlink"/>
      <w:u w:val="single"/>
    </w:rPr>
  </w:style>
  <w:style w:type="character" w:styleId="CommentReference">
    <w:name w:val="annotation reference"/>
    <w:basedOn w:val="DefaultParagraphFont"/>
    <w:uiPriority w:val="99"/>
    <w:semiHidden/>
    <w:unhideWhenUsed/>
    <w:rsid w:val="00E52677"/>
    <w:rPr>
      <w:sz w:val="16"/>
      <w:szCs w:val="16"/>
    </w:rPr>
  </w:style>
  <w:style w:type="paragraph" w:styleId="CommentText">
    <w:name w:val="annotation text"/>
    <w:basedOn w:val="Normal"/>
    <w:link w:val="CommentTextChar"/>
    <w:uiPriority w:val="99"/>
    <w:semiHidden/>
    <w:unhideWhenUsed/>
    <w:rsid w:val="00E52677"/>
  </w:style>
  <w:style w:type="character" w:customStyle="1" w:styleId="CommentTextChar">
    <w:name w:val="Comment Text Char"/>
    <w:basedOn w:val="DefaultParagraphFont"/>
    <w:link w:val="CommentText"/>
    <w:uiPriority w:val="99"/>
    <w:semiHidden/>
    <w:rsid w:val="00E526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2677"/>
    <w:rPr>
      <w:b/>
      <w:bCs/>
    </w:rPr>
  </w:style>
  <w:style w:type="character" w:customStyle="1" w:styleId="CommentSubjectChar">
    <w:name w:val="Comment Subject Char"/>
    <w:basedOn w:val="CommentTextChar"/>
    <w:link w:val="CommentSubject"/>
    <w:uiPriority w:val="99"/>
    <w:semiHidden/>
    <w:rsid w:val="00E52677"/>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DD0ADB"/>
    <w:rPr>
      <w:rFonts w:ascii="Times New Roman" w:eastAsia="Times New Roman" w:hAnsi="Times New Roman" w:cs="Times New Roman"/>
      <w:b/>
      <w:bCs/>
      <w:sz w:val="27"/>
      <w:szCs w:val="27"/>
      <w:lang w:eastAsia="en-GB"/>
    </w:rPr>
  </w:style>
  <w:style w:type="paragraph" w:customStyle="1" w:styleId="govstyleelement-p">
    <w:name w:val="govstyleelement-p"/>
    <w:basedOn w:val="Normal"/>
    <w:rsid w:val="00DD0ADB"/>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37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ov.je" TargetMode="External"/><Relationship Id="rId18" Type="http://schemas.openxmlformats.org/officeDocument/2006/relationships/hyperlink" Target="http://www.gov.j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ov.je"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www.gov.je"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dwp.gov.uk/lifeevent/workage/%20" TargetMode="External"/><Relationship Id="rId20" Type="http://schemas.openxmlformats.org/officeDocument/2006/relationships/hyperlink" Target="http://www.highlands.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erseymethodist.co.uk"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arish.gov.je" TargetMode="External"/><Relationship Id="rId23" Type="http://schemas.openxmlformats.org/officeDocument/2006/relationships/hyperlink" Target="mailto:circuit.treasurer.jsy@gmail.com" TargetMode="External"/><Relationship Id="rId10" Type="http://schemas.openxmlformats.org/officeDocument/2006/relationships/hyperlink" Target="http://www.jerseymethodist.org.uk" TargetMode="External"/><Relationship Id="rId19" Type="http://schemas.openxmlformats.org/officeDocument/2006/relationships/hyperlink" Target="http://www.gov.j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jersey.com" TargetMode="External"/><Relationship Id="rId22" Type="http://schemas.openxmlformats.org/officeDocument/2006/relationships/hyperlink" Target="https://parish.gov.j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2279</Words>
  <Characters>12995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SRdeGruchy</dc:creator>
  <cp:lastModifiedBy>Jean Treleven</cp:lastModifiedBy>
  <cp:revision>3</cp:revision>
  <cp:lastPrinted>2021-06-29T19:38:00Z</cp:lastPrinted>
  <dcterms:created xsi:type="dcterms:W3CDTF">2021-09-13T20:32:00Z</dcterms:created>
  <dcterms:modified xsi:type="dcterms:W3CDTF">2021-09-13T20:43:00Z</dcterms:modified>
</cp:coreProperties>
</file>